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BD" w:rsidRDefault="00D962EF">
      <w:pPr>
        <w:spacing w:after="16" w:line="270" w:lineRule="auto"/>
        <w:ind w:left="10" w:right="61" w:hanging="10"/>
        <w:jc w:val="center"/>
      </w:pPr>
      <w:r>
        <w:rPr>
          <w:b/>
          <w:sz w:val="28"/>
        </w:rPr>
        <w:t xml:space="preserve">УПРАВЛЕНИЕ ОБРАЗОВАНИЯ </w:t>
      </w:r>
      <w:r w:rsidR="007A74BB">
        <w:rPr>
          <w:b/>
          <w:sz w:val="28"/>
        </w:rPr>
        <w:t>БРЕСТСКОГО</w:t>
      </w:r>
      <w:r>
        <w:rPr>
          <w:b/>
          <w:sz w:val="28"/>
        </w:rPr>
        <w:t xml:space="preserve"> </w:t>
      </w:r>
    </w:p>
    <w:p w:rsidR="009530BD" w:rsidRDefault="00D962EF">
      <w:pPr>
        <w:spacing w:after="16" w:line="270" w:lineRule="auto"/>
        <w:ind w:left="10" w:right="60" w:hanging="10"/>
        <w:jc w:val="center"/>
      </w:pPr>
      <w:r>
        <w:rPr>
          <w:b/>
          <w:sz w:val="28"/>
        </w:rPr>
        <w:t xml:space="preserve">ОБЛИСПОЛКОМА </w:t>
      </w:r>
    </w:p>
    <w:p w:rsidR="009530BD" w:rsidRDefault="00D962EF">
      <w:pPr>
        <w:spacing w:after="16" w:line="270" w:lineRule="auto"/>
        <w:ind w:left="10" w:right="63" w:hanging="10"/>
        <w:jc w:val="center"/>
      </w:pPr>
      <w:r>
        <w:rPr>
          <w:b/>
          <w:sz w:val="28"/>
        </w:rPr>
        <w:t xml:space="preserve">ГОСУДАРСТВЕННОЕ УЧРЕЖДЕНИЕ ОБРАЗОВАНИЯ </w:t>
      </w:r>
    </w:p>
    <w:p w:rsidR="009530BD" w:rsidRDefault="00D962EF">
      <w:pPr>
        <w:spacing w:after="16" w:line="270" w:lineRule="auto"/>
        <w:ind w:left="10" w:hanging="10"/>
        <w:jc w:val="center"/>
      </w:pPr>
      <w:r>
        <w:rPr>
          <w:b/>
          <w:sz w:val="28"/>
        </w:rPr>
        <w:t xml:space="preserve"> «</w:t>
      </w:r>
      <w:r w:rsidR="007A74BB">
        <w:rPr>
          <w:b/>
          <w:sz w:val="28"/>
        </w:rPr>
        <w:t>БЕЛООЗЕРСКИЙ ГОСУДАРСТВЕННЫЙ</w:t>
      </w:r>
      <w:r>
        <w:rPr>
          <w:b/>
          <w:sz w:val="28"/>
        </w:rPr>
        <w:t xml:space="preserve"> ПРОФЕССИОНАЛЬН</w:t>
      </w:r>
      <w:r w:rsidR="007A74BB">
        <w:rPr>
          <w:b/>
          <w:sz w:val="28"/>
        </w:rPr>
        <w:t>О-ТЕХНИЧЕСКИЙ</w:t>
      </w:r>
      <w:r>
        <w:rPr>
          <w:b/>
          <w:sz w:val="28"/>
        </w:rPr>
        <w:t xml:space="preserve">  КОЛЛЕДЖ</w:t>
      </w:r>
      <w:r w:rsidR="007A74BB" w:rsidRPr="007A74BB">
        <w:rPr>
          <w:b/>
          <w:sz w:val="28"/>
        </w:rPr>
        <w:t xml:space="preserve"> </w:t>
      </w:r>
      <w:r w:rsidR="007A74BB">
        <w:rPr>
          <w:b/>
          <w:sz w:val="28"/>
        </w:rPr>
        <w:t>ЭЛЕКТРОТЕХНИКИ</w:t>
      </w:r>
      <w:r>
        <w:rPr>
          <w:b/>
          <w:sz w:val="28"/>
        </w:rPr>
        <w:t xml:space="preserve">» </w:t>
      </w:r>
    </w:p>
    <w:p w:rsidR="009530BD" w:rsidRDefault="00D962EF">
      <w:pPr>
        <w:spacing w:after="0" w:line="259" w:lineRule="auto"/>
        <w:ind w:left="10" w:firstLine="0"/>
        <w:jc w:val="center"/>
      </w:pPr>
      <w:r>
        <w:rPr>
          <w:b/>
          <w:sz w:val="28"/>
        </w:rPr>
        <w:t xml:space="preserve"> </w:t>
      </w:r>
    </w:p>
    <w:p w:rsidR="009530BD" w:rsidRDefault="00D962EF">
      <w:pPr>
        <w:spacing w:after="0" w:line="259" w:lineRule="auto"/>
        <w:ind w:left="10" w:firstLine="0"/>
        <w:jc w:val="center"/>
      </w:pPr>
      <w:r>
        <w:rPr>
          <w:b/>
          <w:sz w:val="28"/>
        </w:rPr>
        <w:t xml:space="preserve"> </w:t>
      </w:r>
    </w:p>
    <w:p w:rsidR="009530BD" w:rsidRDefault="00D962EF">
      <w:pPr>
        <w:spacing w:after="0" w:line="259" w:lineRule="auto"/>
        <w:ind w:left="10" w:firstLine="0"/>
        <w:jc w:val="center"/>
      </w:pPr>
      <w:r>
        <w:rPr>
          <w:b/>
          <w:sz w:val="28"/>
        </w:rPr>
        <w:t xml:space="preserve"> </w:t>
      </w:r>
    </w:p>
    <w:p w:rsidR="009530BD" w:rsidRDefault="00D962EF">
      <w:pPr>
        <w:spacing w:after="0" w:line="259" w:lineRule="auto"/>
        <w:ind w:left="10" w:firstLine="0"/>
        <w:jc w:val="center"/>
      </w:pPr>
      <w:r>
        <w:rPr>
          <w:b/>
          <w:sz w:val="28"/>
        </w:rPr>
        <w:t xml:space="preserve"> </w:t>
      </w:r>
    </w:p>
    <w:p w:rsidR="009530BD" w:rsidRDefault="00D962EF">
      <w:pPr>
        <w:spacing w:after="0" w:line="259" w:lineRule="auto"/>
        <w:ind w:left="10" w:firstLine="0"/>
        <w:jc w:val="center"/>
      </w:pPr>
      <w:r>
        <w:rPr>
          <w:b/>
          <w:sz w:val="28"/>
        </w:rPr>
        <w:t xml:space="preserve"> </w:t>
      </w:r>
    </w:p>
    <w:p w:rsidR="009530BD" w:rsidRDefault="00D962EF">
      <w:pPr>
        <w:spacing w:after="0" w:line="259" w:lineRule="auto"/>
        <w:ind w:left="10" w:firstLine="0"/>
        <w:jc w:val="center"/>
      </w:pPr>
      <w:r>
        <w:rPr>
          <w:b/>
          <w:sz w:val="28"/>
        </w:rPr>
        <w:t xml:space="preserve"> </w:t>
      </w:r>
    </w:p>
    <w:p w:rsidR="009530BD" w:rsidRDefault="00D962EF">
      <w:pPr>
        <w:spacing w:after="0" w:line="259" w:lineRule="auto"/>
        <w:ind w:left="10" w:firstLine="0"/>
        <w:jc w:val="center"/>
      </w:pPr>
      <w:r>
        <w:rPr>
          <w:b/>
          <w:sz w:val="28"/>
        </w:rPr>
        <w:t xml:space="preserve"> </w:t>
      </w:r>
    </w:p>
    <w:p w:rsidR="009530BD" w:rsidRDefault="00D962EF">
      <w:pPr>
        <w:spacing w:after="0" w:line="259" w:lineRule="auto"/>
        <w:ind w:left="10" w:firstLine="0"/>
        <w:jc w:val="center"/>
      </w:pPr>
      <w:r>
        <w:rPr>
          <w:b/>
          <w:sz w:val="28"/>
        </w:rPr>
        <w:t xml:space="preserve"> </w:t>
      </w:r>
    </w:p>
    <w:p w:rsidR="009530BD" w:rsidRDefault="00D962EF">
      <w:pPr>
        <w:spacing w:after="0" w:line="259" w:lineRule="auto"/>
        <w:ind w:left="10" w:firstLine="0"/>
        <w:jc w:val="center"/>
      </w:pPr>
      <w:r>
        <w:rPr>
          <w:b/>
          <w:sz w:val="28"/>
        </w:rPr>
        <w:t xml:space="preserve"> </w:t>
      </w:r>
    </w:p>
    <w:p w:rsidR="009530BD" w:rsidRDefault="00D962EF">
      <w:pPr>
        <w:spacing w:after="157" w:line="259" w:lineRule="auto"/>
        <w:ind w:left="10" w:firstLine="0"/>
        <w:jc w:val="center"/>
      </w:pPr>
      <w:r>
        <w:rPr>
          <w:b/>
          <w:sz w:val="28"/>
        </w:rPr>
        <w:t xml:space="preserve"> </w:t>
      </w:r>
    </w:p>
    <w:p w:rsidR="009530BD" w:rsidRDefault="00D962EF">
      <w:pPr>
        <w:spacing w:after="0" w:line="401" w:lineRule="auto"/>
        <w:ind w:firstLine="0"/>
        <w:jc w:val="center"/>
      </w:pPr>
      <w:r>
        <w:rPr>
          <w:b/>
          <w:sz w:val="48"/>
        </w:rPr>
        <w:t xml:space="preserve">Методические рекомендации учащемуся заочной формы получения образования </w:t>
      </w:r>
    </w:p>
    <w:p w:rsidR="009530BD" w:rsidRDefault="00D962EF">
      <w:pPr>
        <w:spacing w:after="0" w:line="259" w:lineRule="auto"/>
        <w:ind w:left="720" w:firstLine="0"/>
        <w:jc w:val="left"/>
      </w:pPr>
      <w:r>
        <w:rPr>
          <w:b/>
        </w:rPr>
        <w:t xml:space="preserve">                                                           </w:t>
      </w:r>
    </w:p>
    <w:p w:rsidR="009530BD" w:rsidRDefault="00D962EF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rPr>
          <w:b/>
        </w:rPr>
        <w:t xml:space="preserve">  </w:t>
      </w:r>
    </w:p>
    <w:p w:rsidR="009530BD" w:rsidRDefault="00D962EF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9530BD" w:rsidRDefault="00D962EF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9530BD" w:rsidRDefault="00D962EF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9530BD" w:rsidRDefault="00D962EF">
      <w:pPr>
        <w:spacing w:after="60" w:line="259" w:lineRule="auto"/>
        <w:ind w:left="720" w:firstLine="0"/>
        <w:jc w:val="left"/>
      </w:pPr>
      <w:r>
        <w:rPr>
          <w:b/>
        </w:rPr>
        <w:t xml:space="preserve"> </w:t>
      </w:r>
    </w:p>
    <w:p w:rsidR="009530BD" w:rsidRDefault="007A74BB">
      <w:pPr>
        <w:spacing w:after="16" w:line="270" w:lineRule="auto"/>
        <w:ind w:left="10" w:right="62" w:hanging="10"/>
        <w:jc w:val="center"/>
      </w:pPr>
      <w:proofErr w:type="spellStart"/>
      <w:r>
        <w:rPr>
          <w:b/>
          <w:sz w:val="28"/>
        </w:rPr>
        <w:t>Белоозерск</w:t>
      </w:r>
      <w:proofErr w:type="spellEnd"/>
      <w:r>
        <w:rPr>
          <w:b/>
          <w:sz w:val="28"/>
        </w:rPr>
        <w:t xml:space="preserve"> 2017</w:t>
      </w:r>
      <w:r w:rsidR="00D962EF">
        <w:rPr>
          <w:b/>
          <w:sz w:val="28"/>
        </w:rPr>
        <w:t xml:space="preserve"> </w:t>
      </w:r>
    </w:p>
    <w:p w:rsidR="009530BD" w:rsidRPr="003A362E" w:rsidRDefault="00D962EF" w:rsidP="003A362E">
      <w:pPr>
        <w:jc w:val="center"/>
        <w:rPr>
          <w:b/>
        </w:rPr>
      </w:pPr>
      <w:r w:rsidRPr="003A362E">
        <w:rPr>
          <w:b/>
        </w:rPr>
        <w:lastRenderedPageBreak/>
        <w:t>СОДЕРЖАНИЕ</w:t>
      </w:r>
    </w:p>
    <w:p w:rsidR="009530BD" w:rsidRDefault="00D962EF">
      <w:pPr>
        <w:spacing w:after="17" w:line="259" w:lineRule="auto"/>
        <w:ind w:left="720" w:firstLine="0"/>
        <w:jc w:val="center"/>
      </w:pPr>
      <w:r>
        <w:rPr>
          <w:b/>
        </w:rPr>
        <w:t xml:space="preserve"> </w:t>
      </w:r>
    </w:p>
    <w:sdt>
      <w:sdtPr>
        <w:rPr>
          <w:rFonts w:ascii="Times New Roman" w:eastAsia="Times New Roman" w:hAnsi="Times New Roman"/>
          <w:color w:val="000000"/>
          <w:sz w:val="24"/>
        </w:rPr>
        <w:id w:val="16726889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A362E" w:rsidRDefault="003A362E">
          <w:pPr>
            <w:pStyle w:val="11"/>
            <w:tabs>
              <w:tab w:val="right" w:leader="dot" w:pos="9833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394314" w:history="1">
            <w:r w:rsidRPr="007057FB">
              <w:rPr>
                <w:rStyle w:val="a5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_Toc504394314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362E" w:rsidRDefault="0044444B">
          <w:pPr>
            <w:pStyle w:val="11"/>
            <w:tabs>
              <w:tab w:val="right" w:leader="dot" w:pos="9833"/>
            </w:tabs>
            <w:rPr>
              <w:rFonts w:cstheme="minorBidi"/>
              <w:noProof/>
            </w:rPr>
          </w:pPr>
          <w:hyperlink w:anchor="_Toc504394315" w:history="1">
            <w:r w:rsidR="003A362E" w:rsidRPr="007057FB">
              <w:rPr>
                <w:rStyle w:val="a5"/>
                <w:noProof/>
              </w:rPr>
              <w:t>1 Формы учебной работы</w:t>
            </w:r>
            <w:r w:rsidR="003A362E">
              <w:rPr>
                <w:noProof/>
                <w:webHidden/>
              </w:rPr>
              <w:tab/>
            </w:r>
            <w:r w:rsidR="003A362E">
              <w:rPr>
                <w:noProof/>
                <w:webHidden/>
              </w:rPr>
              <w:fldChar w:fldCharType="begin"/>
            </w:r>
            <w:r w:rsidR="003A362E">
              <w:rPr>
                <w:noProof/>
                <w:webHidden/>
              </w:rPr>
              <w:instrText xml:space="preserve"> PAGEREF _Toc504394315 \h </w:instrText>
            </w:r>
            <w:r w:rsidR="003A362E">
              <w:rPr>
                <w:noProof/>
                <w:webHidden/>
              </w:rPr>
            </w:r>
            <w:r w:rsidR="003A362E">
              <w:rPr>
                <w:noProof/>
                <w:webHidden/>
              </w:rPr>
              <w:fldChar w:fldCharType="separate"/>
            </w:r>
            <w:r w:rsidR="003A362E">
              <w:rPr>
                <w:noProof/>
                <w:webHidden/>
              </w:rPr>
              <w:t>3</w:t>
            </w:r>
            <w:r w:rsidR="003A362E">
              <w:rPr>
                <w:noProof/>
                <w:webHidden/>
              </w:rPr>
              <w:fldChar w:fldCharType="end"/>
            </w:r>
          </w:hyperlink>
        </w:p>
        <w:p w:rsidR="003A362E" w:rsidRDefault="0044444B">
          <w:pPr>
            <w:pStyle w:val="11"/>
            <w:tabs>
              <w:tab w:val="right" w:leader="dot" w:pos="9833"/>
            </w:tabs>
            <w:rPr>
              <w:rFonts w:cstheme="minorBidi"/>
              <w:noProof/>
            </w:rPr>
          </w:pPr>
          <w:hyperlink w:anchor="_Toc504394316" w:history="1">
            <w:r w:rsidR="003A362E" w:rsidRPr="007057FB">
              <w:rPr>
                <w:rStyle w:val="a5"/>
                <w:noProof/>
              </w:rPr>
              <w:t>2 Организация самостоятельной работы учащегося</w:t>
            </w:r>
            <w:r w:rsidR="003A362E">
              <w:rPr>
                <w:noProof/>
                <w:webHidden/>
              </w:rPr>
              <w:tab/>
            </w:r>
            <w:r w:rsidR="003A362E">
              <w:rPr>
                <w:noProof/>
                <w:webHidden/>
              </w:rPr>
              <w:fldChar w:fldCharType="begin"/>
            </w:r>
            <w:r w:rsidR="003A362E">
              <w:rPr>
                <w:noProof/>
                <w:webHidden/>
              </w:rPr>
              <w:instrText xml:space="preserve"> PAGEREF _Toc504394316 \h </w:instrText>
            </w:r>
            <w:r w:rsidR="003A362E">
              <w:rPr>
                <w:noProof/>
                <w:webHidden/>
              </w:rPr>
            </w:r>
            <w:r w:rsidR="003A362E">
              <w:rPr>
                <w:noProof/>
                <w:webHidden/>
              </w:rPr>
              <w:fldChar w:fldCharType="separate"/>
            </w:r>
            <w:r w:rsidR="003A362E">
              <w:rPr>
                <w:noProof/>
                <w:webHidden/>
              </w:rPr>
              <w:t>3</w:t>
            </w:r>
            <w:r w:rsidR="003A362E">
              <w:rPr>
                <w:noProof/>
                <w:webHidden/>
              </w:rPr>
              <w:fldChar w:fldCharType="end"/>
            </w:r>
          </w:hyperlink>
        </w:p>
        <w:p w:rsidR="003A362E" w:rsidRDefault="0044444B">
          <w:pPr>
            <w:pStyle w:val="11"/>
            <w:tabs>
              <w:tab w:val="right" w:leader="dot" w:pos="9833"/>
            </w:tabs>
            <w:rPr>
              <w:rFonts w:cstheme="minorBidi"/>
              <w:noProof/>
            </w:rPr>
          </w:pPr>
          <w:hyperlink w:anchor="_Toc504394317" w:history="1">
            <w:r w:rsidR="003A362E" w:rsidRPr="007057FB">
              <w:rPr>
                <w:rStyle w:val="a5"/>
                <w:noProof/>
              </w:rPr>
              <w:t>3 Методика самостоятельной работы учащегося</w:t>
            </w:r>
            <w:r w:rsidR="003A362E">
              <w:rPr>
                <w:noProof/>
                <w:webHidden/>
              </w:rPr>
              <w:tab/>
            </w:r>
            <w:r w:rsidR="003A362E">
              <w:rPr>
                <w:noProof/>
                <w:webHidden/>
              </w:rPr>
              <w:fldChar w:fldCharType="begin"/>
            </w:r>
            <w:r w:rsidR="003A362E">
              <w:rPr>
                <w:noProof/>
                <w:webHidden/>
              </w:rPr>
              <w:instrText xml:space="preserve"> PAGEREF _Toc504394317 \h </w:instrText>
            </w:r>
            <w:r w:rsidR="003A362E">
              <w:rPr>
                <w:noProof/>
                <w:webHidden/>
              </w:rPr>
            </w:r>
            <w:r w:rsidR="003A362E">
              <w:rPr>
                <w:noProof/>
                <w:webHidden/>
              </w:rPr>
              <w:fldChar w:fldCharType="separate"/>
            </w:r>
            <w:r w:rsidR="003A362E">
              <w:rPr>
                <w:noProof/>
                <w:webHidden/>
              </w:rPr>
              <w:t>4</w:t>
            </w:r>
            <w:r w:rsidR="003A362E">
              <w:rPr>
                <w:noProof/>
                <w:webHidden/>
              </w:rPr>
              <w:fldChar w:fldCharType="end"/>
            </w:r>
          </w:hyperlink>
        </w:p>
        <w:p w:rsidR="003A362E" w:rsidRDefault="0044444B">
          <w:pPr>
            <w:pStyle w:val="11"/>
            <w:tabs>
              <w:tab w:val="right" w:leader="dot" w:pos="9833"/>
            </w:tabs>
            <w:rPr>
              <w:rFonts w:cstheme="minorBidi"/>
              <w:noProof/>
            </w:rPr>
          </w:pPr>
          <w:hyperlink w:anchor="_Toc504394318" w:history="1">
            <w:r w:rsidR="003A362E" w:rsidRPr="007057FB">
              <w:rPr>
                <w:rStyle w:val="a5"/>
                <w:noProof/>
              </w:rPr>
              <w:t>4 Домашние контрольные работы</w:t>
            </w:r>
            <w:r w:rsidR="003A362E">
              <w:rPr>
                <w:noProof/>
                <w:webHidden/>
              </w:rPr>
              <w:tab/>
            </w:r>
            <w:r w:rsidR="003A362E">
              <w:rPr>
                <w:noProof/>
                <w:webHidden/>
              </w:rPr>
              <w:fldChar w:fldCharType="begin"/>
            </w:r>
            <w:r w:rsidR="003A362E">
              <w:rPr>
                <w:noProof/>
                <w:webHidden/>
              </w:rPr>
              <w:instrText xml:space="preserve"> PAGEREF _Toc504394318 \h </w:instrText>
            </w:r>
            <w:r w:rsidR="003A362E">
              <w:rPr>
                <w:noProof/>
                <w:webHidden/>
              </w:rPr>
            </w:r>
            <w:r w:rsidR="003A362E">
              <w:rPr>
                <w:noProof/>
                <w:webHidden/>
              </w:rPr>
              <w:fldChar w:fldCharType="separate"/>
            </w:r>
            <w:r w:rsidR="003A362E">
              <w:rPr>
                <w:noProof/>
                <w:webHidden/>
              </w:rPr>
              <w:t>5</w:t>
            </w:r>
            <w:r w:rsidR="003A362E">
              <w:rPr>
                <w:noProof/>
                <w:webHidden/>
              </w:rPr>
              <w:fldChar w:fldCharType="end"/>
            </w:r>
          </w:hyperlink>
        </w:p>
        <w:p w:rsidR="003A362E" w:rsidRDefault="0044444B">
          <w:pPr>
            <w:pStyle w:val="11"/>
            <w:tabs>
              <w:tab w:val="right" w:leader="dot" w:pos="9833"/>
            </w:tabs>
            <w:rPr>
              <w:rFonts w:cstheme="minorBidi"/>
              <w:noProof/>
            </w:rPr>
          </w:pPr>
          <w:hyperlink w:anchor="_Toc504394319" w:history="1">
            <w:r w:rsidR="003A362E" w:rsidRPr="007057FB">
              <w:rPr>
                <w:rStyle w:val="a5"/>
                <w:noProof/>
              </w:rPr>
              <w:t>4.1 Форма представления контрольной работы</w:t>
            </w:r>
            <w:r w:rsidR="003A362E">
              <w:rPr>
                <w:noProof/>
                <w:webHidden/>
              </w:rPr>
              <w:tab/>
            </w:r>
            <w:r w:rsidR="003A362E">
              <w:rPr>
                <w:noProof/>
                <w:webHidden/>
              </w:rPr>
              <w:fldChar w:fldCharType="begin"/>
            </w:r>
            <w:r w:rsidR="003A362E">
              <w:rPr>
                <w:noProof/>
                <w:webHidden/>
              </w:rPr>
              <w:instrText xml:space="preserve"> PAGEREF _Toc504394319 \h </w:instrText>
            </w:r>
            <w:r w:rsidR="003A362E">
              <w:rPr>
                <w:noProof/>
                <w:webHidden/>
              </w:rPr>
            </w:r>
            <w:r w:rsidR="003A362E">
              <w:rPr>
                <w:noProof/>
                <w:webHidden/>
              </w:rPr>
              <w:fldChar w:fldCharType="separate"/>
            </w:r>
            <w:r w:rsidR="003A362E">
              <w:rPr>
                <w:noProof/>
                <w:webHidden/>
              </w:rPr>
              <w:t>5</w:t>
            </w:r>
            <w:r w:rsidR="003A362E">
              <w:rPr>
                <w:noProof/>
                <w:webHidden/>
              </w:rPr>
              <w:fldChar w:fldCharType="end"/>
            </w:r>
          </w:hyperlink>
        </w:p>
        <w:p w:rsidR="003A362E" w:rsidRDefault="0044444B">
          <w:pPr>
            <w:pStyle w:val="31"/>
            <w:tabs>
              <w:tab w:val="right" w:leader="dot" w:pos="9833"/>
            </w:tabs>
            <w:rPr>
              <w:rFonts w:cstheme="minorBidi"/>
              <w:noProof/>
            </w:rPr>
          </w:pPr>
          <w:hyperlink w:anchor="_Toc504394320" w:history="1">
            <w:r w:rsidR="003A362E" w:rsidRPr="007057FB">
              <w:rPr>
                <w:rStyle w:val="a5"/>
                <w:noProof/>
              </w:rPr>
              <w:t>4.2 Оформление обложки</w:t>
            </w:r>
            <w:r w:rsidR="003A362E">
              <w:rPr>
                <w:noProof/>
                <w:webHidden/>
              </w:rPr>
              <w:tab/>
            </w:r>
            <w:r w:rsidR="003A362E">
              <w:rPr>
                <w:noProof/>
                <w:webHidden/>
              </w:rPr>
              <w:fldChar w:fldCharType="begin"/>
            </w:r>
            <w:r w:rsidR="003A362E">
              <w:rPr>
                <w:noProof/>
                <w:webHidden/>
              </w:rPr>
              <w:instrText xml:space="preserve"> PAGEREF _Toc504394320 \h </w:instrText>
            </w:r>
            <w:r w:rsidR="003A362E">
              <w:rPr>
                <w:noProof/>
                <w:webHidden/>
              </w:rPr>
            </w:r>
            <w:r w:rsidR="003A362E">
              <w:rPr>
                <w:noProof/>
                <w:webHidden/>
              </w:rPr>
              <w:fldChar w:fldCharType="separate"/>
            </w:r>
            <w:r w:rsidR="003A362E">
              <w:rPr>
                <w:noProof/>
                <w:webHidden/>
              </w:rPr>
              <w:t>5</w:t>
            </w:r>
            <w:r w:rsidR="003A362E">
              <w:rPr>
                <w:noProof/>
                <w:webHidden/>
              </w:rPr>
              <w:fldChar w:fldCharType="end"/>
            </w:r>
          </w:hyperlink>
        </w:p>
        <w:p w:rsidR="003A362E" w:rsidRDefault="0044444B">
          <w:pPr>
            <w:pStyle w:val="31"/>
            <w:tabs>
              <w:tab w:val="right" w:leader="dot" w:pos="9833"/>
            </w:tabs>
            <w:rPr>
              <w:rFonts w:cstheme="minorBidi"/>
              <w:noProof/>
            </w:rPr>
          </w:pPr>
          <w:hyperlink w:anchor="_Toc504394321" w:history="1">
            <w:r w:rsidR="003A362E" w:rsidRPr="007057FB">
              <w:rPr>
                <w:rStyle w:val="a5"/>
                <w:noProof/>
              </w:rPr>
              <w:t>4.4 Оформление чертежей, рисунков</w:t>
            </w:r>
            <w:r w:rsidR="003A362E">
              <w:rPr>
                <w:noProof/>
                <w:webHidden/>
              </w:rPr>
              <w:tab/>
            </w:r>
            <w:r w:rsidR="003A362E">
              <w:rPr>
                <w:noProof/>
                <w:webHidden/>
              </w:rPr>
              <w:fldChar w:fldCharType="begin"/>
            </w:r>
            <w:r w:rsidR="003A362E">
              <w:rPr>
                <w:noProof/>
                <w:webHidden/>
              </w:rPr>
              <w:instrText xml:space="preserve"> PAGEREF _Toc504394321 \h </w:instrText>
            </w:r>
            <w:r w:rsidR="003A362E">
              <w:rPr>
                <w:noProof/>
                <w:webHidden/>
              </w:rPr>
            </w:r>
            <w:r w:rsidR="003A362E">
              <w:rPr>
                <w:noProof/>
                <w:webHidden/>
              </w:rPr>
              <w:fldChar w:fldCharType="separate"/>
            </w:r>
            <w:r w:rsidR="003A362E">
              <w:rPr>
                <w:noProof/>
                <w:webHidden/>
              </w:rPr>
              <w:t>7</w:t>
            </w:r>
            <w:r w:rsidR="003A362E">
              <w:rPr>
                <w:noProof/>
                <w:webHidden/>
              </w:rPr>
              <w:fldChar w:fldCharType="end"/>
            </w:r>
          </w:hyperlink>
        </w:p>
        <w:p w:rsidR="003A362E" w:rsidRDefault="0044444B">
          <w:pPr>
            <w:pStyle w:val="31"/>
            <w:tabs>
              <w:tab w:val="right" w:leader="dot" w:pos="9833"/>
            </w:tabs>
            <w:rPr>
              <w:rFonts w:cstheme="minorBidi"/>
              <w:noProof/>
            </w:rPr>
          </w:pPr>
          <w:hyperlink w:anchor="_Toc504394322" w:history="1">
            <w:r w:rsidR="003A362E" w:rsidRPr="007057FB">
              <w:rPr>
                <w:rStyle w:val="a5"/>
                <w:noProof/>
              </w:rPr>
              <w:t>4.5 Оформление формул</w:t>
            </w:r>
            <w:r w:rsidR="003A362E">
              <w:rPr>
                <w:noProof/>
                <w:webHidden/>
              </w:rPr>
              <w:tab/>
            </w:r>
            <w:r w:rsidR="003A362E">
              <w:rPr>
                <w:noProof/>
                <w:webHidden/>
              </w:rPr>
              <w:fldChar w:fldCharType="begin"/>
            </w:r>
            <w:r w:rsidR="003A362E">
              <w:rPr>
                <w:noProof/>
                <w:webHidden/>
              </w:rPr>
              <w:instrText xml:space="preserve"> PAGEREF _Toc504394322 \h </w:instrText>
            </w:r>
            <w:r w:rsidR="003A362E">
              <w:rPr>
                <w:noProof/>
                <w:webHidden/>
              </w:rPr>
            </w:r>
            <w:r w:rsidR="003A362E">
              <w:rPr>
                <w:noProof/>
                <w:webHidden/>
              </w:rPr>
              <w:fldChar w:fldCharType="separate"/>
            </w:r>
            <w:r w:rsidR="003A362E">
              <w:rPr>
                <w:noProof/>
                <w:webHidden/>
              </w:rPr>
              <w:t>7</w:t>
            </w:r>
            <w:r w:rsidR="003A362E">
              <w:rPr>
                <w:noProof/>
                <w:webHidden/>
              </w:rPr>
              <w:fldChar w:fldCharType="end"/>
            </w:r>
          </w:hyperlink>
        </w:p>
        <w:p w:rsidR="003A362E" w:rsidRDefault="0044444B">
          <w:pPr>
            <w:pStyle w:val="31"/>
            <w:tabs>
              <w:tab w:val="right" w:leader="dot" w:pos="9833"/>
            </w:tabs>
            <w:rPr>
              <w:rFonts w:cstheme="minorBidi"/>
              <w:noProof/>
            </w:rPr>
          </w:pPr>
          <w:hyperlink w:anchor="_Toc504394323" w:history="1">
            <w:r w:rsidR="003A362E" w:rsidRPr="007057FB">
              <w:rPr>
                <w:rStyle w:val="a5"/>
                <w:noProof/>
              </w:rPr>
              <w:t>4.6 Оформление таблиц</w:t>
            </w:r>
            <w:r w:rsidR="003A362E">
              <w:rPr>
                <w:noProof/>
                <w:webHidden/>
              </w:rPr>
              <w:tab/>
            </w:r>
            <w:r w:rsidR="003A362E">
              <w:rPr>
                <w:noProof/>
                <w:webHidden/>
              </w:rPr>
              <w:fldChar w:fldCharType="begin"/>
            </w:r>
            <w:r w:rsidR="003A362E">
              <w:rPr>
                <w:noProof/>
                <w:webHidden/>
              </w:rPr>
              <w:instrText xml:space="preserve"> PAGEREF _Toc504394323 \h </w:instrText>
            </w:r>
            <w:r w:rsidR="003A362E">
              <w:rPr>
                <w:noProof/>
                <w:webHidden/>
              </w:rPr>
            </w:r>
            <w:r w:rsidR="003A362E">
              <w:rPr>
                <w:noProof/>
                <w:webHidden/>
              </w:rPr>
              <w:fldChar w:fldCharType="separate"/>
            </w:r>
            <w:r w:rsidR="003A362E">
              <w:rPr>
                <w:noProof/>
                <w:webHidden/>
              </w:rPr>
              <w:t>7</w:t>
            </w:r>
            <w:r w:rsidR="003A362E">
              <w:rPr>
                <w:noProof/>
                <w:webHidden/>
              </w:rPr>
              <w:fldChar w:fldCharType="end"/>
            </w:r>
          </w:hyperlink>
        </w:p>
        <w:p w:rsidR="003A362E" w:rsidRDefault="0044444B">
          <w:pPr>
            <w:pStyle w:val="31"/>
            <w:tabs>
              <w:tab w:val="right" w:leader="dot" w:pos="9833"/>
            </w:tabs>
            <w:rPr>
              <w:rFonts w:cstheme="minorBidi"/>
              <w:noProof/>
            </w:rPr>
          </w:pPr>
          <w:hyperlink w:anchor="_Toc504394324" w:history="1">
            <w:r w:rsidR="003A362E" w:rsidRPr="007057FB">
              <w:rPr>
                <w:rStyle w:val="a5"/>
                <w:noProof/>
              </w:rPr>
              <w:t>4.7 Оформление списка использованных источников</w:t>
            </w:r>
            <w:r w:rsidR="003A362E">
              <w:rPr>
                <w:noProof/>
                <w:webHidden/>
              </w:rPr>
              <w:tab/>
            </w:r>
            <w:r w:rsidR="003A362E">
              <w:rPr>
                <w:noProof/>
                <w:webHidden/>
              </w:rPr>
              <w:fldChar w:fldCharType="begin"/>
            </w:r>
            <w:r w:rsidR="003A362E">
              <w:rPr>
                <w:noProof/>
                <w:webHidden/>
              </w:rPr>
              <w:instrText xml:space="preserve"> PAGEREF _Toc504394324 \h </w:instrText>
            </w:r>
            <w:r w:rsidR="003A362E">
              <w:rPr>
                <w:noProof/>
                <w:webHidden/>
              </w:rPr>
            </w:r>
            <w:r w:rsidR="003A362E">
              <w:rPr>
                <w:noProof/>
                <w:webHidden/>
              </w:rPr>
              <w:fldChar w:fldCharType="separate"/>
            </w:r>
            <w:r w:rsidR="003A362E">
              <w:rPr>
                <w:noProof/>
                <w:webHidden/>
              </w:rPr>
              <w:t>8</w:t>
            </w:r>
            <w:r w:rsidR="003A362E">
              <w:rPr>
                <w:noProof/>
                <w:webHidden/>
              </w:rPr>
              <w:fldChar w:fldCharType="end"/>
            </w:r>
          </w:hyperlink>
        </w:p>
        <w:p w:rsidR="003A362E" w:rsidRDefault="0044444B">
          <w:pPr>
            <w:pStyle w:val="11"/>
            <w:tabs>
              <w:tab w:val="right" w:leader="dot" w:pos="9833"/>
            </w:tabs>
            <w:rPr>
              <w:rFonts w:cstheme="minorBidi"/>
              <w:noProof/>
            </w:rPr>
          </w:pPr>
          <w:hyperlink w:anchor="_Toc504394325" w:history="1">
            <w:r w:rsidR="003A362E" w:rsidRPr="007057FB">
              <w:rPr>
                <w:rStyle w:val="a5"/>
                <w:noProof/>
              </w:rPr>
              <w:t>5 Обязательные контрольные работы</w:t>
            </w:r>
            <w:r w:rsidR="003A362E">
              <w:rPr>
                <w:noProof/>
                <w:webHidden/>
              </w:rPr>
              <w:tab/>
            </w:r>
            <w:r w:rsidR="003A362E">
              <w:rPr>
                <w:noProof/>
                <w:webHidden/>
              </w:rPr>
              <w:fldChar w:fldCharType="begin"/>
            </w:r>
            <w:r w:rsidR="003A362E">
              <w:rPr>
                <w:noProof/>
                <w:webHidden/>
              </w:rPr>
              <w:instrText xml:space="preserve"> PAGEREF _Toc504394325 \h </w:instrText>
            </w:r>
            <w:r w:rsidR="003A362E">
              <w:rPr>
                <w:noProof/>
                <w:webHidden/>
              </w:rPr>
            </w:r>
            <w:r w:rsidR="003A362E">
              <w:rPr>
                <w:noProof/>
                <w:webHidden/>
              </w:rPr>
              <w:fldChar w:fldCharType="separate"/>
            </w:r>
            <w:r w:rsidR="003A362E">
              <w:rPr>
                <w:noProof/>
                <w:webHidden/>
              </w:rPr>
              <w:t>9</w:t>
            </w:r>
            <w:r w:rsidR="003A362E">
              <w:rPr>
                <w:noProof/>
                <w:webHidden/>
              </w:rPr>
              <w:fldChar w:fldCharType="end"/>
            </w:r>
          </w:hyperlink>
        </w:p>
        <w:p w:rsidR="003A362E" w:rsidRDefault="0044444B">
          <w:pPr>
            <w:pStyle w:val="21"/>
            <w:tabs>
              <w:tab w:val="right" w:leader="dot" w:pos="9833"/>
            </w:tabs>
            <w:rPr>
              <w:rFonts w:cstheme="minorBidi"/>
              <w:noProof/>
            </w:rPr>
          </w:pPr>
          <w:hyperlink w:anchor="_Toc504394326" w:history="1">
            <w:r w:rsidR="003A362E" w:rsidRPr="007057FB">
              <w:rPr>
                <w:rStyle w:val="a5"/>
                <w:noProof/>
              </w:rPr>
              <w:t>6 Лабораторно-экзаменационные сессии</w:t>
            </w:r>
            <w:r w:rsidR="003A362E">
              <w:rPr>
                <w:noProof/>
                <w:webHidden/>
              </w:rPr>
              <w:tab/>
            </w:r>
            <w:r w:rsidR="003A362E">
              <w:rPr>
                <w:noProof/>
                <w:webHidden/>
              </w:rPr>
              <w:fldChar w:fldCharType="begin"/>
            </w:r>
            <w:r w:rsidR="003A362E">
              <w:rPr>
                <w:noProof/>
                <w:webHidden/>
              </w:rPr>
              <w:instrText xml:space="preserve"> PAGEREF _Toc504394326 \h </w:instrText>
            </w:r>
            <w:r w:rsidR="003A362E">
              <w:rPr>
                <w:noProof/>
                <w:webHidden/>
              </w:rPr>
            </w:r>
            <w:r w:rsidR="003A362E">
              <w:rPr>
                <w:noProof/>
                <w:webHidden/>
              </w:rPr>
              <w:fldChar w:fldCharType="separate"/>
            </w:r>
            <w:r w:rsidR="003A362E">
              <w:rPr>
                <w:noProof/>
                <w:webHidden/>
              </w:rPr>
              <w:t>9</w:t>
            </w:r>
            <w:r w:rsidR="003A362E">
              <w:rPr>
                <w:noProof/>
                <w:webHidden/>
              </w:rPr>
              <w:fldChar w:fldCharType="end"/>
            </w:r>
          </w:hyperlink>
        </w:p>
        <w:p w:rsidR="003A362E" w:rsidRDefault="0044444B">
          <w:pPr>
            <w:pStyle w:val="11"/>
            <w:tabs>
              <w:tab w:val="right" w:leader="dot" w:pos="9833"/>
            </w:tabs>
            <w:rPr>
              <w:rFonts w:cstheme="minorBidi"/>
              <w:noProof/>
            </w:rPr>
          </w:pPr>
          <w:hyperlink w:anchor="_Toc504394327" w:history="1">
            <w:r w:rsidR="003A362E" w:rsidRPr="007057FB">
              <w:rPr>
                <w:rStyle w:val="a5"/>
                <w:noProof/>
              </w:rPr>
              <w:t>7 Курсовое проектирование</w:t>
            </w:r>
            <w:r w:rsidR="003A362E">
              <w:rPr>
                <w:noProof/>
                <w:webHidden/>
              </w:rPr>
              <w:tab/>
            </w:r>
            <w:r w:rsidR="003A362E">
              <w:rPr>
                <w:noProof/>
                <w:webHidden/>
              </w:rPr>
              <w:fldChar w:fldCharType="begin"/>
            </w:r>
            <w:r w:rsidR="003A362E">
              <w:rPr>
                <w:noProof/>
                <w:webHidden/>
              </w:rPr>
              <w:instrText xml:space="preserve"> PAGEREF _Toc504394327 \h </w:instrText>
            </w:r>
            <w:r w:rsidR="003A362E">
              <w:rPr>
                <w:noProof/>
                <w:webHidden/>
              </w:rPr>
            </w:r>
            <w:r w:rsidR="003A362E">
              <w:rPr>
                <w:noProof/>
                <w:webHidden/>
              </w:rPr>
              <w:fldChar w:fldCharType="separate"/>
            </w:r>
            <w:r w:rsidR="003A362E">
              <w:rPr>
                <w:noProof/>
                <w:webHidden/>
              </w:rPr>
              <w:t>10</w:t>
            </w:r>
            <w:r w:rsidR="003A362E">
              <w:rPr>
                <w:noProof/>
                <w:webHidden/>
              </w:rPr>
              <w:fldChar w:fldCharType="end"/>
            </w:r>
          </w:hyperlink>
        </w:p>
        <w:p w:rsidR="003A362E" w:rsidRDefault="0044444B">
          <w:pPr>
            <w:pStyle w:val="11"/>
            <w:tabs>
              <w:tab w:val="right" w:leader="dot" w:pos="9833"/>
            </w:tabs>
            <w:rPr>
              <w:rFonts w:cstheme="minorBidi"/>
              <w:noProof/>
            </w:rPr>
          </w:pPr>
          <w:hyperlink w:anchor="_Toc504394328" w:history="1">
            <w:r w:rsidR="003A362E" w:rsidRPr="007057FB">
              <w:rPr>
                <w:rStyle w:val="a5"/>
                <w:noProof/>
              </w:rPr>
              <w:t>8 Дипломное проектирование</w:t>
            </w:r>
            <w:r w:rsidR="003A362E">
              <w:rPr>
                <w:noProof/>
                <w:webHidden/>
              </w:rPr>
              <w:tab/>
            </w:r>
            <w:r w:rsidR="003A362E">
              <w:rPr>
                <w:noProof/>
                <w:webHidden/>
              </w:rPr>
              <w:fldChar w:fldCharType="begin"/>
            </w:r>
            <w:r w:rsidR="003A362E">
              <w:rPr>
                <w:noProof/>
                <w:webHidden/>
              </w:rPr>
              <w:instrText xml:space="preserve"> PAGEREF _Toc504394328 \h </w:instrText>
            </w:r>
            <w:r w:rsidR="003A362E">
              <w:rPr>
                <w:noProof/>
                <w:webHidden/>
              </w:rPr>
            </w:r>
            <w:r w:rsidR="003A362E">
              <w:rPr>
                <w:noProof/>
                <w:webHidden/>
              </w:rPr>
              <w:fldChar w:fldCharType="separate"/>
            </w:r>
            <w:r w:rsidR="003A362E">
              <w:rPr>
                <w:noProof/>
                <w:webHidden/>
              </w:rPr>
              <w:t>11</w:t>
            </w:r>
            <w:r w:rsidR="003A362E">
              <w:rPr>
                <w:noProof/>
                <w:webHidden/>
              </w:rPr>
              <w:fldChar w:fldCharType="end"/>
            </w:r>
          </w:hyperlink>
        </w:p>
        <w:p w:rsidR="003A362E" w:rsidRDefault="0044444B">
          <w:pPr>
            <w:pStyle w:val="11"/>
            <w:tabs>
              <w:tab w:val="right" w:leader="dot" w:pos="9833"/>
            </w:tabs>
            <w:rPr>
              <w:rFonts w:cstheme="minorBidi"/>
              <w:noProof/>
            </w:rPr>
          </w:pPr>
          <w:hyperlink w:anchor="_Toc504394329" w:history="1">
            <w:r w:rsidR="003A362E" w:rsidRPr="007057FB">
              <w:rPr>
                <w:rStyle w:val="a5"/>
                <w:noProof/>
              </w:rPr>
              <w:t>9 Обязанности учащегося-заочника</w:t>
            </w:r>
            <w:r w:rsidR="003A362E">
              <w:rPr>
                <w:noProof/>
                <w:webHidden/>
              </w:rPr>
              <w:tab/>
            </w:r>
            <w:r w:rsidR="003A362E">
              <w:rPr>
                <w:noProof/>
                <w:webHidden/>
              </w:rPr>
              <w:fldChar w:fldCharType="begin"/>
            </w:r>
            <w:r w:rsidR="003A362E">
              <w:rPr>
                <w:noProof/>
                <w:webHidden/>
              </w:rPr>
              <w:instrText xml:space="preserve"> PAGEREF _Toc504394329 \h </w:instrText>
            </w:r>
            <w:r w:rsidR="003A362E">
              <w:rPr>
                <w:noProof/>
                <w:webHidden/>
              </w:rPr>
            </w:r>
            <w:r w:rsidR="003A362E">
              <w:rPr>
                <w:noProof/>
                <w:webHidden/>
              </w:rPr>
              <w:fldChar w:fldCharType="separate"/>
            </w:r>
            <w:r w:rsidR="003A362E">
              <w:rPr>
                <w:noProof/>
                <w:webHidden/>
              </w:rPr>
              <w:t>12</w:t>
            </w:r>
            <w:r w:rsidR="003A362E">
              <w:rPr>
                <w:noProof/>
                <w:webHidden/>
              </w:rPr>
              <w:fldChar w:fldCharType="end"/>
            </w:r>
          </w:hyperlink>
        </w:p>
        <w:p w:rsidR="003A362E" w:rsidRDefault="0044444B">
          <w:pPr>
            <w:pStyle w:val="21"/>
            <w:tabs>
              <w:tab w:val="right" w:leader="dot" w:pos="9833"/>
            </w:tabs>
            <w:rPr>
              <w:rFonts w:cstheme="minorBidi"/>
              <w:noProof/>
            </w:rPr>
          </w:pPr>
          <w:hyperlink w:anchor="_Toc504394330" w:history="1">
            <w:r w:rsidR="003A362E" w:rsidRPr="007057FB">
              <w:rPr>
                <w:rStyle w:val="a5"/>
                <w:noProof/>
              </w:rPr>
              <w:t>Статья 214 ТК РБ. Гарантии для работников, обучающихся в учреждениях,</w:t>
            </w:r>
            <w:r w:rsidR="003A362E">
              <w:rPr>
                <w:noProof/>
                <w:webHidden/>
              </w:rPr>
              <w:tab/>
            </w:r>
            <w:r w:rsidR="003A362E">
              <w:rPr>
                <w:noProof/>
                <w:webHidden/>
              </w:rPr>
              <w:fldChar w:fldCharType="begin"/>
            </w:r>
            <w:r w:rsidR="003A362E">
              <w:rPr>
                <w:noProof/>
                <w:webHidden/>
              </w:rPr>
              <w:instrText xml:space="preserve"> PAGEREF _Toc504394330 \h </w:instrText>
            </w:r>
            <w:r w:rsidR="003A362E">
              <w:rPr>
                <w:noProof/>
                <w:webHidden/>
              </w:rPr>
            </w:r>
            <w:r w:rsidR="003A362E">
              <w:rPr>
                <w:noProof/>
                <w:webHidden/>
              </w:rPr>
              <w:fldChar w:fldCharType="separate"/>
            </w:r>
            <w:r w:rsidR="003A362E">
              <w:rPr>
                <w:noProof/>
                <w:webHidden/>
              </w:rPr>
              <w:t>13</w:t>
            </w:r>
            <w:r w:rsidR="003A362E">
              <w:rPr>
                <w:noProof/>
                <w:webHidden/>
              </w:rPr>
              <w:fldChar w:fldCharType="end"/>
            </w:r>
          </w:hyperlink>
        </w:p>
        <w:p w:rsidR="003A362E" w:rsidRDefault="003A362E" w:rsidP="003A362E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:rsidR="009530BD" w:rsidRDefault="009530BD">
      <w:pPr>
        <w:spacing w:after="0" w:line="259" w:lineRule="auto"/>
        <w:ind w:left="720" w:firstLine="0"/>
        <w:jc w:val="left"/>
      </w:pPr>
    </w:p>
    <w:p w:rsidR="009530BD" w:rsidRDefault="00D962EF">
      <w:pPr>
        <w:spacing w:after="0" w:line="259" w:lineRule="auto"/>
        <w:ind w:left="720" w:firstLine="0"/>
        <w:jc w:val="left"/>
      </w:pPr>
      <w: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t xml:space="preserve"> </w:t>
      </w:r>
    </w:p>
    <w:p w:rsidR="009530BD" w:rsidRDefault="00D962EF">
      <w:pPr>
        <w:spacing w:after="5" w:line="234" w:lineRule="auto"/>
        <w:ind w:left="720" w:right="8631" w:firstLine="0"/>
        <w:jc w:val="left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t xml:space="preserve"> </w:t>
      </w:r>
    </w:p>
    <w:p w:rsidR="009530BD" w:rsidRDefault="00D962EF">
      <w:pPr>
        <w:spacing w:after="0" w:line="259" w:lineRule="auto"/>
        <w:ind w:left="720" w:firstLine="0"/>
        <w:jc w:val="left"/>
      </w:pPr>
      <w:r>
        <w:t xml:space="preserve"> </w:t>
      </w:r>
    </w:p>
    <w:p w:rsidR="009530BD" w:rsidRDefault="00D962EF">
      <w:pPr>
        <w:spacing w:after="0" w:line="259" w:lineRule="auto"/>
        <w:ind w:left="900" w:firstLine="0"/>
        <w:jc w:val="left"/>
      </w:pPr>
      <w:r>
        <w:rPr>
          <w:b/>
        </w:rPr>
        <w:t xml:space="preserve"> </w:t>
      </w:r>
    </w:p>
    <w:p w:rsidR="009530BD" w:rsidRDefault="00D962EF">
      <w:pPr>
        <w:spacing w:after="0" w:line="259" w:lineRule="auto"/>
        <w:ind w:left="900" w:firstLine="0"/>
        <w:jc w:val="left"/>
      </w:pPr>
      <w:r>
        <w:rPr>
          <w:b/>
        </w:rPr>
        <w:t xml:space="preserve"> </w:t>
      </w:r>
    </w:p>
    <w:p w:rsidR="009530BD" w:rsidRDefault="00D962EF">
      <w:pPr>
        <w:spacing w:after="0" w:line="259" w:lineRule="auto"/>
        <w:ind w:left="900" w:firstLine="0"/>
        <w:jc w:val="left"/>
      </w:pPr>
      <w:r>
        <w:rPr>
          <w:b/>
        </w:rPr>
        <w:t xml:space="preserve"> </w:t>
      </w:r>
    </w:p>
    <w:p w:rsidR="009530BD" w:rsidRDefault="00D962EF">
      <w:pPr>
        <w:spacing w:after="0" w:line="259" w:lineRule="auto"/>
        <w:ind w:left="900" w:firstLine="0"/>
        <w:jc w:val="left"/>
      </w:pPr>
      <w:r>
        <w:rPr>
          <w:b/>
        </w:rPr>
        <w:lastRenderedPageBreak/>
        <w:t xml:space="preserve"> </w:t>
      </w:r>
    </w:p>
    <w:p w:rsidR="009530BD" w:rsidRDefault="00D962EF">
      <w:pPr>
        <w:spacing w:after="0" w:line="259" w:lineRule="auto"/>
        <w:ind w:left="900" w:firstLine="0"/>
        <w:jc w:val="left"/>
      </w:pPr>
      <w:r>
        <w:rPr>
          <w:b/>
        </w:rPr>
        <w:t xml:space="preserve"> </w:t>
      </w:r>
    </w:p>
    <w:p w:rsidR="009530BD" w:rsidRDefault="00D962EF" w:rsidP="00F55B66">
      <w:pPr>
        <w:spacing w:after="0" w:line="259" w:lineRule="auto"/>
        <w:ind w:left="900" w:firstLine="0"/>
        <w:jc w:val="left"/>
      </w:pPr>
      <w:r>
        <w:rPr>
          <w:b/>
        </w:rPr>
        <w:t xml:space="preserve"> </w:t>
      </w:r>
    </w:p>
    <w:p w:rsidR="009530BD" w:rsidRPr="003A362E" w:rsidRDefault="00D962EF" w:rsidP="003A362E">
      <w:pPr>
        <w:pStyle w:val="1"/>
      </w:pPr>
      <w:bookmarkStart w:id="0" w:name="_Toc504394314"/>
      <w:r w:rsidRPr="003A362E">
        <w:t>Введение</w:t>
      </w:r>
      <w:bookmarkEnd w:id="0"/>
      <w:r w:rsidRPr="003A362E">
        <w:t xml:space="preserve"> </w:t>
      </w:r>
    </w:p>
    <w:p w:rsidR="009530BD" w:rsidRDefault="00D962EF">
      <w:pPr>
        <w:spacing w:after="23" w:line="259" w:lineRule="auto"/>
        <w:ind w:left="898" w:firstLine="0"/>
        <w:jc w:val="center"/>
      </w:pPr>
      <w:r>
        <w:t xml:space="preserve"> </w:t>
      </w:r>
    </w:p>
    <w:p w:rsidR="009530BD" w:rsidRDefault="00D962EF">
      <w:pPr>
        <w:ind w:left="-15" w:right="53"/>
      </w:pPr>
      <w:r>
        <w:t xml:space="preserve">Заочная форма получения образования в полной мере соответствует задачам непрерывного профессионального образования. Она обеспечивает возможность каждому, кто обладает достаточными способностями, подняться на новый образовательный уровень независимо от места проживания, социального положения, пола возраста. Демократичность, гибкость и экономическая эффективность заочного образования способствуют успешной реализации задач повышения образовательного уровня и профессиональной компетентности населения. </w:t>
      </w:r>
    </w:p>
    <w:p w:rsidR="009530BD" w:rsidRDefault="00D962EF">
      <w:pPr>
        <w:spacing w:after="26" w:line="259" w:lineRule="auto"/>
        <w:ind w:left="900" w:firstLine="0"/>
        <w:jc w:val="left"/>
      </w:pPr>
      <w:r>
        <w:rPr>
          <w:b/>
        </w:rPr>
        <w:t xml:space="preserve"> </w:t>
      </w:r>
    </w:p>
    <w:p w:rsidR="009530BD" w:rsidRDefault="00D962EF">
      <w:pPr>
        <w:pStyle w:val="1"/>
        <w:ind w:left="851" w:right="903"/>
      </w:pPr>
      <w:bookmarkStart w:id="1" w:name="_Toc504394315"/>
      <w:r>
        <w:t>1 Формы учебной работы</w:t>
      </w:r>
      <w:bookmarkEnd w:id="1"/>
      <w:r>
        <w:t xml:space="preserve"> </w:t>
      </w:r>
    </w:p>
    <w:p w:rsidR="009530BD" w:rsidRDefault="00D962EF">
      <w:pPr>
        <w:spacing w:after="23" w:line="259" w:lineRule="auto"/>
        <w:ind w:left="898" w:firstLine="0"/>
        <w:jc w:val="center"/>
      </w:pPr>
      <w:r>
        <w:t xml:space="preserve"> </w:t>
      </w:r>
    </w:p>
    <w:p w:rsidR="009530BD" w:rsidRDefault="00D962EF">
      <w:pPr>
        <w:ind w:left="900" w:right="53" w:firstLine="0"/>
      </w:pPr>
      <w:r>
        <w:t xml:space="preserve">Основными формами обучения заочников являются:  </w:t>
      </w:r>
    </w:p>
    <w:p w:rsidR="009530BD" w:rsidRDefault="00D962EF">
      <w:pPr>
        <w:numPr>
          <w:ilvl w:val="0"/>
          <w:numId w:val="2"/>
        </w:numPr>
        <w:ind w:right="53"/>
      </w:pPr>
      <w:r>
        <w:t xml:space="preserve">самостоятельная работа учащихся над учебным материалом на основе программ и заданий, получаемых в колледже;  </w:t>
      </w:r>
    </w:p>
    <w:p w:rsidR="009530BD" w:rsidRDefault="00D962EF">
      <w:pPr>
        <w:numPr>
          <w:ilvl w:val="0"/>
          <w:numId w:val="2"/>
        </w:numPr>
        <w:ind w:right="53"/>
      </w:pPr>
      <w:r>
        <w:t xml:space="preserve">обзорные и установочные занятия, лабораторно-практические работы, занятия по курсовому проектированию, проводимые в колледже; </w:t>
      </w:r>
    </w:p>
    <w:p w:rsidR="007A74BB" w:rsidRDefault="00D962EF">
      <w:pPr>
        <w:numPr>
          <w:ilvl w:val="0"/>
          <w:numId w:val="2"/>
        </w:numPr>
        <w:ind w:right="53"/>
      </w:pPr>
      <w:r>
        <w:t xml:space="preserve">выполнение   домашних   и   обязательных контрольных работ, а также курсовых проектов (работ); </w:t>
      </w:r>
    </w:p>
    <w:p w:rsidR="009530BD" w:rsidRDefault="00D962EF">
      <w:pPr>
        <w:numPr>
          <w:ilvl w:val="0"/>
          <w:numId w:val="2"/>
        </w:numPr>
        <w:ind w:right="53"/>
      </w:pPr>
      <w:r>
        <w:t xml:space="preserve"> выполнение и защита дипломного проекта. </w:t>
      </w:r>
    </w:p>
    <w:p w:rsidR="009530BD" w:rsidRDefault="00D962EF">
      <w:pPr>
        <w:spacing w:after="29" w:line="259" w:lineRule="auto"/>
        <w:ind w:left="900" w:firstLine="0"/>
        <w:jc w:val="left"/>
      </w:pPr>
      <w:r>
        <w:t xml:space="preserve"> </w:t>
      </w:r>
    </w:p>
    <w:p w:rsidR="009530BD" w:rsidRDefault="00D962EF">
      <w:pPr>
        <w:pStyle w:val="1"/>
        <w:ind w:left="851" w:right="905"/>
      </w:pPr>
      <w:bookmarkStart w:id="2" w:name="_Toc504394316"/>
      <w:r>
        <w:t>2</w:t>
      </w:r>
      <w:r>
        <w:rPr>
          <w:b w:val="0"/>
        </w:rPr>
        <w:t xml:space="preserve"> </w:t>
      </w:r>
      <w:r>
        <w:t>Организация самостоятельной работы</w:t>
      </w:r>
      <w:r>
        <w:rPr>
          <w:b w:val="0"/>
        </w:rPr>
        <w:t xml:space="preserve"> </w:t>
      </w:r>
      <w:r>
        <w:t>учащегося</w:t>
      </w:r>
      <w:bookmarkEnd w:id="2"/>
      <w:r>
        <w:t xml:space="preserve"> </w:t>
      </w:r>
    </w:p>
    <w:p w:rsidR="009530BD" w:rsidRDefault="00D962EF">
      <w:pPr>
        <w:spacing w:after="0" w:line="259" w:lineRule="auto"/>
        <w:ind w:left="898" w:firstLine="0"/>
        <w:jc w:val="center"/>
      </w:pPr>
      <w:r>
        <w:t xml:space="preserve"> </w:t>
      </w:r>
    </w:p>
    <w:p w:rsidR="009530BD" w:rsidRDefault="00D962EF">
      <w:pPr>
        <w:ind w:left="-15" w:right="53"/>
      </w:pPr>
      <w:r>
        <w:t xml:space="preserve">Основной формой изучения </w:t>
      </w:r>
      <w:r w:rsidR="007A74BB">
        <w:t xml:space="preserve">учебной </w:t>
      </w:r>
      <w:r>
        <w:t xml:space="preserve">дисциплины является самостоятельная работа учащегося над учебниками и учебными пособиями. Умение самостоятельно работать с книгой является основной подготовки к будущей деятельности специалиста. </w:t>
      </w:r>
    </w:p>
    <w:p w:rsidR="009530BD" w:rsidRDefault="00D962EF">
      <w:pPr>
        <w:ind w:left="-15" w:right="53"/>
      </w:pPr>
      <w:r>
        <w:t xml:space="preserve">Колледж выдает учащимся учебно-методическую документацию, состоящую из графиков и методических указаний с контрольными заданиями по каждой учебной дисциплине. </w:t>
      </w:r>
    </w:p>
    <w:p w:rsidR="009530BD" w:rsidRDefault="00D962EF">
      <w:pPr>
        <w:ind w:left="-15" w:right="53"/>
      </w:pPr>
      <w:r>
        <w:t xml:space="preserve">В методических указаниях содержится программа по дисциплине, методические </w:t>
      </w:r>
      <w:r w:rsidR="007A74BB">
        <w:t>указания по изучению дисциплины,</w:t>
      </w:r>
      <w:r>
        <w:t xml:space="preserve"> </w:t>
      </w:r>
      <w:r w:rsidR="00845C11">
        <w:t xml:space="preserve">вопросы для самопроверки, </w:t>
      </w:r>
      <w:r>
        <w:t xml:space="preserve">контрольные работы, а также список рекомендуемой литературы. </w:t>
      </w:r>
    </w:p>
    <w:p w:rsidR="009530BD" w:rsidRDefault="00D962EF">
      <w:pPr>
        <w:spacing w:after="4" w:line="270" w:lineRule="auto"/>
        <w:ind w:left="-15" w:right="50"/>
        <w:jc w:val="left"/>
      </w:pPr>
      <w:r>
        <w:t xml:space="preserve">Учебный график указывает, в каком порядке следует изучать отдельные дисциплины, сколько домашних контрольных работ и курсовых проектов (работ) должен выполнить </w:t>
      </w:r>
      <w:proofErr w:type="gramStart"/>
      <w:r>
        <w:t>учащийся-за</w:t>
      </w:r>
      <w:r w:rsidR="007A74BB">
        <w:t>очник</w:t>
      </w:r>
      <w:proofErr w:type="gramEnd"/>
      <w:r w:rsidR="007A74BB">
        <w:t xml:space="preserve"> по каждой дисциплине и к </w:t>
      </w:r>
      <w:proofErr w:type="gramStart"/>
      <w:r>
        <w:t>какому</w:t>
      </w:r>
      <w:proofErr w:type="gramEnd"/>
      <w:r>
        <w:t xml:space="preserve"> сроку. </w:t>
      </w:r>
    </w:p>
    <w:p w:rsidR="009530BD" w:rsidRDefault="00D962EF">
      <w:pPr>
        <w:ind w:left="-15" w:right="53"/>
      </w:pPr>
      <w:r>
        <w:t xml:space="preserve">Прежде чем приступить к работе над учебным материалом, нужно подобрать рекомендованную литературу. </w:t>
      </w:r>
    </w:p>
    <w:p w:rsidR="009530BD" w:rsidRDefault="00D962EF">
      <w:pPr>
        <w:ind w:left="-15" w:right="53"/>
      </w:pPr>
      <w:r>
        <w:t xml:space="preserve">Библиотека колледжа по возможности обеспечивает своих учащихся литературой из имеющегося у нее учебного фонда. Учащийся-заочник может пользоваться услугами читального зала колледжа, а также библиотеками и читальными залами по месту жительства или работы, интернетом, приобретать литературу в торгующей сети. </w:t>
      </w:r>
    </w:p>
    <w:p w:rsidR="009530BD" w:rsidRDefault="00D962EF">
      <w:pPr>
        <w:spacing w:after="29" w:line="259" w:lineRule="auto"/>
        <w:ind w:left="900" w:firstLine="0"/>
        <w:jc w:val="left"/>
      </w:pPr>
      <w:r>
        <w:t xml:space="preserve"> </w:t>
      </w:r>
    </w:p>
    <w:p w:rsidR="00F55B66" w:rsidRDefault="00F55B66">
      <w:pPr>
        <w:spacing w:after="160" w:line="259" w:lineRule="auto"/>
        <w:ind w:firstLine="0"/>
        <w:jc w:val="left"/>
        <w:rPr>
          <w:b/>
        </w:rPr>
      </w:pPr>
      <w:bookmarkStart w:id="3" w:name="_Toc504394317"/>
      <w:r>
        <w:br w:type="page"/>
      </w:r>
    </w:p>
    <w:p w:rsidR="009530BD" w:rsidRDefault="00D962EF">
      <w:pPr>
        <w:pStyle w:val="1"/>
        <w:ind w:left="851" w:right="907"/>
      </w:pPr>
      <w:r>
        <w:lastRenderedPageBreak/>
        <w:t>3 Методика самостоятельной работы учащегося</w:t>
      </w:r>
      <w:bookmarkEnd w:id="3"/>
      <w:r>
        <w:t xml:space="preserve"> </w:t>
      </w:r>
    </w:p>
    <w:p w:rsidR="009530BD" w:rsidRDefault="00D962EF">
      <w:pPr>
        <w:spacing w:after="0" w:line="259" w:lineRule="auto"/>
        <w:ind w:left="898" w:firstLine="0"/>
        <w:jc w:val="center"/>
      </w:pPr>
      <w:r>
        <w:t xml:space="preserve"> </w:t>
      </w:r>
    </w:p>
    <w:p w:rsidR="009530BD" w:rsidRDefault="00D962EF" w:rsidP="007A74BB">
      <w:pPr>
        <w:spacing w:after="4" w:line="270" w:lineRule="auto"/>
        <w:ind w:left="-15" w:right="50"/>
      </w:pPr>
      <w:r>
        <w:t>Основной формой работы заочника над учебным материалом</w:t>
      </w:r>
      <w:r w:rsidR="007A74BB">
        <w:t xml:space="preserve"> является </w:t>
      </w:r>
      <w:r>
        <w:t xml:space="preserve">самостоятельная работа с учебником и учебным пособием, которую необходимо строго планировать, руководствуясь следующими правилами: </w:t>
      </w:r>
    </w:p>
    <w:p w:rsidR="009530BD" w:rsidRDefault="00D962EF">
      <w:pPr>
        <w:numPr>
          <w:ilvl w:val="0"/>
          <w:numId w:val="3"/>
        </w:numPr>
        <w:ind w:right="53"/>
      </w:pPr>
      <w:r>
        <w:t xml:space="preserve">равномерно распределять время, запланированное для самостоятельной, работы над отдельными дисциплинами, по неделям и месяцам семестра в соответствии с объемом; </w:t>
      </w:r>
    </w:p>
    <w:p w:rsidR="009530BD" w:rsidRDefault="00D962EF">
      <w:pPr>
        <w:numPr>
          <w:ilvl w:val="0"/>
          <w:numId w:val="3"/>
        </w:numPr>
        <w:ind w:right="53"/>
      </w:pPr>
      <w:r w:rsidRPr="00845C11">
        <w:rPr>
          <w:color w:val="auto"/>
        </w:rPr>
        <w:t>заниматься</w:t>
      </w:r>
      <w:r>
        <w:t xml:space="preserve"> </w:t>
      </w:r>
      <w:r w:rsidR="00845C11">
        <w:t xml:space="preserve">учебной деятельностью </w:t>
      </w:r>
      <w:r>
        <w:t xml:space="preserve">не менее 5-6 раз в неделю; </w:t>
      </w:r>
    </w:p>
    <w:p w:rsidR="009530BD" w:rsidRDefault="00D962EF">
      <w:pPr>
        <w:numPr>
          <w:ilvl w:val="0"/>
          <w:numId w:val="3"/>
        </w:numPr>
        <w:ind w:right="53"/>
      </w:pPr>
      <w:r>
        <w:t xml:space="preserve">не включать в план занятия на каждый день более двух дисциплин, </w:t>
      </w:r>
      <w:r w:rsidR="00845C11">
        <w:t>причём</w:t>
      </w:r>
      <w:r>
        <w:t xml:space="preserve">, желательно, чтобы это были дисциплины различных областей знаний; </w:t>
      </w:r>
    </w:p>
    <w:p w:rsidR="009530BD" w:rsidRDefault="00D962EF">
      <w:pPr>
        <w:numPr>
          <w:ilvl w:val="0"/>
          <w:numId w:val="3"/>
        </w:numPr>
        <w:ind w:right="53"/>
      </w:pPr>
      <w:r>
        <w:t xml:space="preserve">первые часы рекомендуется заниматься той дисциплиной, которая труднее усваивается. </w:t>
      </w:r>
    </w:p>
    <w:p w:rsidR="009530BD" w:rsidRDefault="00D962EF">
      <w:pPr>
        <w:ind w:left="-15" w:right="53"/>
      </w:pPr>
      <w:r>
        <w:t xml:space="preserve">При изучении материала по той или иной дисциплине надо руководствоваться методическими указаниями. Методические указания объясняют, </w:t>
      </w:r>
      <w:r w:rsidR="007A74BB">
        <w:t xml:space="preserve">как следует </w:t>
      </w:r>
      <w:r>
        <w:t xml:space="preserve">изучать материал, какой пользоваться литературой и т.д. </w:t>
      </w:r>
    </w:p>
    <w:p w:rsidR="009530BD" w:rsidRDefault="00845C11">
      <w:pPr>
        <w:ind w:left="900" w:right="53" w:firstLine="0"/>
      </w:pPr>
      <w:r>
        <w:t>Р</w:t>
      </w:r>
      <w:r w:rsidR="00D962EF">
        <w:t>екоменд</w:t>
      </w:r>
      <w:r>
        <w:t xml:space="preserve">уется следующий порядок изучения </w:t>
      </w:r>
      <w:r w:rsidR="00D962EF">
        <w:t xml:space="preserve">материала: </w:t>
      </w:r>
    </w:p>
    <w:p w:rsidR="009530BD" w:rsidRDefault="00D962EF">
      <w:pPr>
        <w:numPr>
          <w:ilvl w:val="0"/>
          <w:numId w:val="4"/>
        </w:numPr>
        <w:ind w:right="53"/>
      </w:pPr>
      <w:r>
        <w:t xml:space="preserve">ознакомиться   с   вопросами, входящими в ту или иную тему; </w:t>
      </w:r>
    </w:p>
    <w:p w:rsidR="009530BD" w:rsidRDefault="00D962EF">
      <w:pPr>
        <w:numPr>
          <w:ilvl w:val="0"/>
          <w:numId w:val="4"/>
        </w:numPr>
        <w:ind w:right="53"/>
      </w:pPr>
      <w:r>
        <w:t xml:space="preserve">по методическим указаниям ознакомиться, как лучше изучать эти вопросы; </w:t>
      </w:r>
    </w:p>
    <w:p w:rsidR="009530BD" w:rsidRDefault="00D962EF">
      <w:pPr>
        <w:numPr>
          <w:ilvl w:val="0"/>
          <w:numId w:val="4"/>
        </w:numPr>
        <w:ind w:right="53"/>
      </w:pPr>
      <w:r>
        <w:t xml:space="preserve">по учебнику отыскать необходимые страницы, материал внимательно прочитывать и конспектировать; </w:t>
      </w:r>
    </w:p>
    <w:p w:rsidR="009530BD" w:rsidRDefault="00D962EF">
      <w:pPr>
        <w:numPr>
          <w:ilvl w:val="0"/>
          <w:numId w:val="4"/>
        </w:numPr>
        <w:ind w:right="53"/>
      </w:pPr>
      <w:r>
        <w:t xml:space="preserve">следует обязательно выполнить все упражнения, решить задачи, начертить эскизы, чертежи, диаграммы и выполнить все советы и рекомендации, которые даны в методических указаниях, так как все это способствует закреплению знаний по данной дисциплине; </w:t>
      </w:r>
    </w:p>
    <w:p w:rsidR="009530BD" w:rsidRDefault="00D962EF">
      <w:pPr>
        <w:numPr>
          <w:ilvl w:val="0"/>
          <w:numId w:val="4"/>
        </w:numPr>
        <w:ind w:right="53"/>
      </w:pPr>
      <w:r>
        <w:t xml:space="preserve">при изучении технических дисциплин настоятельно рекомендуется увязывать учебу с производством, непосредственно на предприятиях и в организациях знакомиться с технологическими процессами, механизмами и их деталями, организацией производства. Это будет способствовать более глубокому и более прочному усвоению материала; </w:t>
      </w:r>
    </w:p>
    <w:p w:rsidR="009530BD" w:rsidRDefault="00D962EF">
      <w:pPr>
        <w:numPr>
          <w:ilvl w:val="0"/>
          <w:numId w:val="4"/>
        </w:numPr>
        <w:ind w:right="53"/>
      </w:pPr>
      <w:r>
        <w:t xml:space="preserve">после изучения материала темы следует ответить на вопросы для самопроверки. Правильные ответы на них закрепят знания по теме. </w:t>
      </w:r>
    </w:p>
    <w:p w:rsidR="009530BD" w:rsidRDefault="00D962EF">
      <w:pPr>
        <w:ind w:left="-15" w:right="53"/>
      </w:pPr>
      <w:r>
        <w:t xml:space="preserve">Для облегчения запоминания и усвоения материала рекомендуется составлять конспект по каждому прочитанному разделу. В конспекте записывается основной материал, подлежащий усвоению: главные закономерности, точный текст важнейших теорем, их математическое выражение, хронологические даты, важнейшие статистические данные, таблицы, графики, диаграммы. Математические выводы надо записывать в конспект полностью, чтобы запомнить логический ход рассуждений и действий. Важную роль играет и техническая сторона конспекта: целесообразно вести его в тетради на одной стороне развернутого листа, чтобы при чтении дополнительной литературы </w:t>
      </w:r>
      <w:r w:rsidR="00845C11">
        <w:t xml:space="preserve">записывать добавочные сведения </w:t>
      </w:r>
      <w:r>
        <w:t xml:space="preserve">по  изучаемому вопросу на свободной странице. </w:t>
      </w:r>
    </w:p>
    <w:p w:rsidR="009530BD" w:rsidRDefault="00D962EF">
      <w:pPr>
        <w:ind w:left="-15" w:right="53"/>
      </w:pPr>
      <w:r>
        <w:t xml:space="preserve">При составлении конспекта следует выделять заголовки, отдельные абзацы, подчеркивать важные места и т.д. Составление конспекта вырабатывает у учащихся умение хорошо чертить на бумаге схемы и простые чертежи, что очень важно в практической работе техника. </w:t>
      </w:r>
    </w:p>
    <w:p w:rsidR="009530BD" w:rsidRDefault="00D962EF">
      <w:pPr>
        <w:ind w:left="-15" w:right="53"/>
      </w:pPr>
      <w:r>
        <w:t xml:space="preserve">В процессе подготовки к экзамену составленный конспект значительно облегчит повторение пройденного материала. </w:t>
      </w:r>
    </w:p>
    <w:p w:rsidR="009530BD" w:rsidRDefault="00D962EF" w:rsidP="00845C11">
      <w:pPr>
        <w:spacing w:after="4" w:line="270" w:lineRule="auto"/>
        <w:ind w:left="-15" w:right="50"/>
      </w:pPr>
      <w:r>
        <w:t xml:space="preserve">Изучение </w:t>
      </w:r>
      <w:r>
        <w:tab/>
        <w:t xml:space="preserve">материала </w:t>
      </w:r>
      <w:r>
        <w:tab/>
        <w:t>у</w:t>
      </w:r>
      <w:r w:rsidR="00845C11">
        <w:t xml:space="preserve">чебника </w:t>
      </w:r>
      <w:r w:rsidR="00845C11">
        <w:tab/>
        <w:t xml:space="preserve">должно </w:t>
      </w:r>
      <w:r w:rsidR="00845C11">
        <w:tab/>
        <w:t xml:space="preserve">сопровождаться </w:t>
      </w:r>
      <w:r>
        <w:t xml:space="preserve">выполнением содержащихся в нем упражнений и задач, относящихся к данной теме. Это совершенно </w:t>
      </w:r>
      <w:r>
        <w:lastRenderedPageBreak/>
        <w:t xml:space="preserve">необходимо, так как только таким путем можно вполне усвоить все необходимые теоретические положения данной дисциплины. </w:t>
      </w:r>
    </w:p>
    <w:p w:rsidR="009530BD" w:rsidRDefault="00D962EF">
      <w:pPr>
        <w:spacing w:after="30" w:line="259" w:lineRule="auto"/>
        <w:ind w:left="900" w:firstLine="0"/>
        <w:jc w:val="left"/>
      </w:pPr>
      <w:r>
        <w:t xml:space="preserve"> </w:t>
      </w:r>
    </w:p>
    <w:p w:rsidR="009530BD" w:rsidRDefault="009530BD">
      <w:pPr>
        <w:spacing w:after="29" w:line="259" w:lineRule="auto"/>
        <w:ind w:left="900" w:firstLine="0"/>
        <w:jc w:val="left"/>
      </w:pPr>
    </w:p>
    <w:p w:rsidR="009530BD" w:rsidRDefault="00845C11">
      <w:pPr>
        <w:pStyle w:val="1"/>
        <w:ind w:left="851" w:right="4"/>
      </w:pPr>
      <w:bookmarkStart w:id="4" w:name="_Toc504394318"/>
      <w:r>
        <w:t>4</w:t>
      </w:r>
      <w:r w:rsidR="00D962EF">
        <w:t xml:space="preserve"> Домашние контрольные работы</w:t>
      </w:r>
      <w:bookmarkEnd w:id="4"/>
      <w:r w:rsidR="00D962EF">
        <w:rPr>
          <w:b w:val="0"/>
        </w:rPr>
        <w:t xml:space="preserve"> </w:t>
      </w:r>
    </w:p>
    <w:p w:rsidR="009530BD" w:rsidRDefault="00D962EF">
      <w:pPr>
        <w:spacing w:after="22" w:line="259" w:lineRule="auto"/>
        <w:ind w:left="900" w:firstLine="0"/>
        <w:jc w:val="left"/>
      </w:pPr>
      <w:r>
        <w:t xml:space="preserve"> </w:t>
      </w:r>
    </w:p>
    <w:p w:rsidR="009530BD" w:rsidRDefault="00D962EF">
      <w:pPr>
        <w:ind w:left="-15" w:right="53"/>
      </w:pPr>
      <w:r>
        <w:t xml:space="preserve">По дисциплинам учащийся-заочник выполняет в течение учебного года домашние контрольные работы, которые привозятся самостоятельно или высылаются в колледж на рецензию в сроки, указанные в учебном графике. Домашние контрольные работы проводятся с целью текущего </w:t>
      </w:r>
      <w:proofErr w:type="gramStart"/>
      <w:r>
        <w:t>контроля за</w:t>
      </w:r>
      <w:proofErr w:type="gramEnd"/>
      <w:r>
        <w:t xml:space="preserve"> самостоятельной работой учащихся заочной формы обучения и координации их работы над учебным материалом в межсессионный период. </w:t>
      </w:r>
    </w:p>
    <w:p w:rsidR="009530BD" w:rsidRDefault="00D962EF" w:rsidP="00845C11">
      <w:pPr>
        <w:spacing w:after="1" w:line="256" w:lineRule="auto"/>
        <w:ind w:left="-15" w:firstLine="900"/>
      </w:pPr>
      <w:r>
        <w:rPr>
          <w:u w:val="single" w:color="000000"/>
        </w:rPr>
        <w:t xml:space="preserve">Выбор </w:t>
      </w:r>
      <w:r>
        <w:rPr>
          <w:u w:val="single" w:color="000000"/>
        </w:rPr>
        <w:tab/>
        <w:t xml:space="preserve">варианта </w:t>
      </w:r>
      <w:r>
        <w:rPr>
          <w:u w:val="single" w:color="000000"/>
        </w:rPr>
        <w:tab/>
        <w:t xml:space="preserve">домашней </w:t>
      </w:r>
      <w:r>
        <w:rPr>
          <w:u w:val="single" w:color="000000"/>
        </w:rPr>
        <w:tab/>
        <w:t xml:space="preserve">контрольной </w:t>
      </w:r>
      <w:r>
        <w:rPr>
          <w:u w:val="single" w:color="000000"/>
        </w:rPr>
        <w:tab/>
        <w:t xml:space="preserve">работы </w:t>
      </w:r>
      <w:r>
        <w:rPr>
          <w:u w:val="single" w:color="000000"/>
        </w:rPr>
        <w:tab/>
        <w:t xml:space="preserve">производится </w:t>
      </w:r>
      <w:r>
        <w:rPr>
          <w:u w:val="single" w:color="000000"/>
        </w:rPr>
        <w:tab/>
        <w:t>согласно</w:t>
      </w:r>
      <w:r>
        <w:t xml:space="preserve"> </w:t>
      </w:r>
      <w:r>
        <w:rPr>
          <w:u w:val="single" w:color="000000"/>
        </w:rPr>
        <w:t xml:space="preserve">рекомендациям, </w:t>
      </w:r>
      <w:r w:rsidR="00845C11">
        <w:rPr>
          <w:u w:val="single" w:color="000000"/>
        </w:rPr>
        <w:t>методических указаний</w:t>
      </w:r>
      <w:r>
        <w:rPr>
          <w:u w:val="single" w:color="000000"/>
        </w:rPr>
        <w:t xml:space="preserve"> по данной дисциплине. При</w:t>
      </w:r>
      <w:r>
        <w:t xml:space="preserve"> </w:t>
      </w:r>
      <w:r>
        <w:rPr>
          <w:u w:val="single" w:color="000000"/>
        </w:rPr>
        <w:t>отсутствии таких рекомендаций выбор варианта производится по шифру учащегося:</w:t>
      </w:r>
      <w:r>
        <w:t xml:space="preserve"> </w:t>
      </w:r>
      <w:r>
        <w:rPr>
          <w:u w:val="single" w:color="000000"/>
        </w:rPr>
        <w:t>последняя цифра шифра соответствует номеру варианта.</w:t>
      </w:r>
      <w:r>
        <w:t xml:space="preserve"> </w:t>
      </w:r>
    </w:p>
    <w:p w:rsidR="009530BD" w:rsidRDefault="00D962EF" w:rsidP="00845C11">
      <w:pPr>
        <w:ind w:left="-15" w:right="53"/>
      </w:pPr>
      <w:r>
        <w:t xml:space="preserve">К выполнению домашней контрольной работы можно приступить только тогда, когда усвоен весь учебный материал задания, выполнены все упражнения и решены задачи, относящиеся к данному разделу. </w:t>
      </w:r>
    </w:p>
    <w:p w:rsidR="009530BD" w:rsidRDefault="00D962EF" w:rsidP="00845C11">
      <w:pPr>
        <w:ind w:left="-15" w:right="53"/>
      </w:pPr>
      <w:r>
        <w:t xml:space="preserve">По контрольным работам колледжем ведется текущий учет успеваемости заочника. Домашние контрольные работы принимаются для проверки на протяжении всего года и имеют исключительно большое значение в системе заочного образования. </w:t>
      </w:r>
    </w:p>
    <w:p w:rsidR="009530BD" w:rsidRDefault="00D962EF" w:rsidP="00845C11">
      <w:pPr>
        <w:spacing w:after="4" w:line="270" w:lineRule="auto"/>
        <w:ind w:left="-15" w:right="50"/>
      </w:pPr>
      <w:r>
        <w:t xml:space="preserve">Выполнение учащимся домашней контрольной работы должно являться результатом усвоения изученного материала по разделу. Контрольная работа служит основанием для предварительной оценки знаний учащегося и средством </w:t>
      </w:r>
      <w:proofErr w:type="gramStart"/>
      <w:r>
        <w:t>контроля за</w:t>
      </w:r>
      <w:proofErr w:type="gramEnd"/>
      <w:r>
        <w:t xml:space="preserve"> его текущей учебной работой. Каждая контрольная работа должна быть выполнена полностью. При выполнении контрольных работ необходимо соблюдать следующие правила. </w:t>
      </w:r>
    </w:p>
    <w:p w:rsidR="009530BD" w:rsidRDefault="00D962EF">
      <w:pPr>
        <w:spacing w:after="31" w:line="259" w:lineRule="auto"/>
        <w:ind w:left="900" w:firstLine="0"/>
        <w:jc w:val="left"/>
      </w:pPr>
      <w:r>
        <w:t xml:space="preserve"> </w:t>
      </w:r>
    </w:p>
    <w:p w:rsidR="009530BD" w:rsidRDefault="00845C11" w:rsidP="003A362E">
      <w:pPr>
        <w:pStyle w:val="1"/>
      </w:pPr>
      <w:bookmarkStart w:id="5" w:name="_Toc504394319"/>
      <w:r>
        <w:t>4</w:t>
      </w:r>
      <w:r w:rsidR="00D962EF">
        <w:t>.1 Форма представления контрольной работы</w:t>
      </w:r>
      <w:bookmarkEnd w:id="5"/>
      <w:r w:rsidR="00D962EF">
        <w:t xml:space="preserve"> </w:t>
      </w:r>
    </w:p>
    <w:p w:rsidR="009530BD" w:rsidRDefault="00D962EF">
      <w:pPr>
        <w:spacing w:after="0" w:line="259" w:lineRule="auto"/>
        <w:ind w:left="900" w:firstLine="0"/>
        <w:jc w:val="left"/>
      </w:pPr>
      <w:r>
        <w:t xml:space="preserve"> </w:t>
      </w:r>
    </w:p>
    <w:p w:rsidR="009530BD" w:rsidRDefault="00D962EF">
      <w:pPr>
        <w:ind w:left="-15" w:right="53"/>
      </w:pPr>
      <w:r>
        <w:t xml:space="preserve">Домашняя контрольная работа учащимися 1 и 2 курса выполняется в школьной тетради в клетку, кроме случаев, оговоренных особо, например, по учебной дисциплине «Основы инженерной графики». </w:t>
      </w:r>
    </w:p>
    <w:p w:rsidR="009530BD" w:rsidRDefault="00D962EF">
      <w:pPr>
        <w:spacing w:after="31" w:line="259" w:lineRule="auto"/>
        <w:ind w:left="900" w:firstLine="0"/>
        <w:jc w:val="left"/>
      </w:pPr>
      <w:r>
        <w:t xml:space="preserve"> </w:t>
      </w:r>
    </w:p>
    <w:p w:rsidR="009530BD" w:rsidRDefault="00BB1F95">
      <w:pPr>
        <w:pStyle w:val="3"/>
        <w:ind w:left="851" w:right="9"/>
      </w:pPr>
      <w:bookmarkStart w:id="6" w:name="_Toc504394320"/>
      <w:r>
        <w:t>4</w:t>
      </w:r>
      <w:r w:rsidR="00D962EF">
        <w:t>.2 Оформление обложки</w:t>
      </w:r>
      <w:bookmarkEnd w:id="6"/>
      <w:r w:rsidR="00D962EF">
        <w:t xml:space="preserve"> </w:t>
      </w:r>
    </w:p>
    <w:p w:rsidR="009530BD" w:rsidRDefault="00D962EF">
      <w:pPr>
        <w:spacing w:after="0" w:line="259" w:lineRule="auto"/>
        <w:ind w:left="898" w:firstLine="0"/>
        <w:jc w:val="center"/>
      </w:pPr>
      <w:r>
        <w:t xml:space="preserve"> </w:t>
      </w:r>
    </w:p>
    <w:p w:rsidR="009530BD" w:rsidRDefault="00D962EF">
      <w:pPr>
        <w:ind w:left="-15" w:right="53"/>
      </w:pPr>
      <w:r>
        <w:t xml:space="preserve">На лицевую сторону тетради (папки) наклеивается бланк установленного образца. </w:t>
      </w:r>
    </w:p>
    <w:p w:rsidR="009530BD" w:rsidRDefault="00D962EF">
      <w:pPr>
        <w:ind w:left="900" w:right="53" w:firstLine="0"/>
      </w:pPr>
      <w:r>
        <w:t xml:space="preserve">Здесь указывается: </w:t>
      </w:r>
    </w:p>
    <w:p w:rsidR="009530BD" w:rsidRDefault="00D962EF">
      <w:pPr>
        <w:numPr>
          <w:ilvl w:val="0"/>
          <w:numId w:val="5"/>
        </w:numPr>
        <w:ind w:right="53"/>
      </w:pPr>
      <w:r>
        <w:t xml:space="preserve">наименование учреждения образования. Допускается сокращенное наименование; </w:t>
      </w:r>
    </w:p>
    <w:p w:rsidR="009530BD" w:rsidRDefault="00D962EF">
      <w:pPr>
        <w:numPr>
          <w:ilvl w:val="0"/>
          <w:numId w:val="5"/>
        </w:numPr>
        <w:ind w:right="53"/>
      </w:pPr>
      <w:r>
        <w:t xml:space="preserve">полное наименование дисциплины. Записывается с прописной буквы; </w:t>
      </w:r>
    </w:p>
    <w:p w:rsidR="009530BD" w:rsidRDefault="00D962EF">
      <w:pPr>
        <w:numPr>
          <w:ilvl w:val="0"/>
          <w:numId w:val="5"/>
        </w:numPr>
        <w:ind w:right="53"/>
      </w:pPr>
      <w:r>
        <w:t xml:space="preserve">номер контрольной работы и своего варианта; </w:t>
      </w:r>
    </w:p>
    <w:p w:rsidR="009530BD" w:rsidRDefault="00D962EF">
      <w:pPr>
        <w:numPr>
          <w:ilvl w:val="0"/>
          <w:numId w:val="5"/>
        </w:numPr>
        <w:ind w:right="53"/>
      </w:pPr>
      <w:r>
        <w:t xml:space="preserve">фамилия, имя, отчество учащегося в родительном падеже; </w:t>
      </w:r>
    </w:p>
    <w:p w:rsidR="009530BD" w:rsidRDefault="00D962EF">
      <w:pPr>
        <w:numPr>
          <w:ilvl w:val="0"/>
          <w:numId w:val="5"/>
        </w:numPr>
        <w:ind w:right="53"/>
      </w:pPr>
      <w:r>
        <w:t xml:space="preserve">шифр учащегося; </w:t>
      </w:r>
    </w:p>
    <w:p w:rsidR="009530BD" w:rsidRDefault="00D962EF">
      <w:pPr>
        <w:numPr>
          <w:ilvl w:val="0"/>
          <w:numId w:val="5"/>
        </w:numPr>
        <w:ind w:right="53"/>
      </w:pPr>
      <w:r>
        <w:t xml:space="preserve">номер группы; </w:t>
      </w:r>
    </w:p>
    <w:p w:rsidR="009530BD" w:rsidRDefault="00D962EF">
      <w:pPr>
        <w:numPr>
          <w:ilvl w:val="0"/>
          <w:numId w:val="5"/>
        </w:numPr>
        <w:ind w:right="53"/>
      </w:pPr>
      <w:r>
        <w:t xml:space="preserve">домашний адрес учащегося </w:t>
      </w:r>
    </w:p>
    <w:p w:rsidR="009530BD" w:rsidRDefault="009530BD">
      <w:pPr>
        <w:spacing w:after="31" w:line="259" w:lineRule="auto"/>
        <w:ind w:firstLine="0"/>
        <w:jc w:val="left"/>
      </w:pPr>
    </w:p>
    <w:p w:rsidR="00F55B66" w:rsidRDefault="00F55B66">
      <w:pPr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9530BD" w:rsidRDefault="00BB1F95">
      <w:pPr>
        <w:spacing w:after="10" w:line="249" w:lineRule="auto"/>
        <w:ind w:left="1988" w:right="26" w:hanging="10"/>
        <w:jc w:val="left"/>
      </w:pPr>
      <w:r>
        <w:rPr>
          <w:b/>
        </w:rPr>
        <w:lastRenderedPageBreak/>
        <w:t>4</w:t>
      </w:r>
      <w:r w:rsidR="00D962EF">
        <w:rPr>
          <w:b/>
        </w:rPr>
        <w:t xml:space="preserve">.3 Общие требования к оформлению контрольных работ </w:t>
      </w:r>
    </w:p>
    <w:p w:rsidR="009530BD" w:rsidRDefault="00D962EF">
      <w:pPr>
        <w:spacing w:after="0" w:line="259" w:lineRule="auto"/>
        <w:ind w:left="898" w:firstLine="0"/>
        <w:jc w:val="center"/>
      </w:pPr>
      <w:r>
        <w:t xml:space="preserve"> </w:t>
      </w:r>
    </w:p>
    <w:p w:rsidR="009530BD" w:rsidRDefault="00D962EF">
      <w:pPr>
        <w:ind w:left="-15" w:right="53"/>
      </w:pPr>
      <w:r>
        <w:t xml:space="preserve">Тетрадь, в которой выполняется домашняя контрольная работа, должна иметь поля шириной 25 мм. Страницы нумеруются. </w:t>
      </w:r>
    </w:p>
    <w:p w:rsidR="009530BD" w:rsidRDefault="00BB1F95">
      <w:pPr>
        <w:ind w:left="-15" w:right="53"/>
      </w:pPr>
      <w:r>
        <w:t xml:space="preserve">Текст контрольной </w:t>
      </w:r>
      <w:r w:rsidR="00D962EF">
        <w:t xml:space="preserve">работы  выполняется  рукописным способом, синими или фиолетовыми чернилами. </w:t>
      </w:r>
    </w:p>
    <w:p w:rsidR="009530BD" w:rsidRDefault="00D962EF">
      <w:pPr>
        <w:ind w:left="-15" w:right="53"/>
      </w:pPr>
      <w:r>
        <w:t xml:space="preserve">Текст работы должен быть написан в строгом соответствии с правилами русской (белорусской) орфографии, синтаксиса, пунктуации. </w:t>
      </w:r>
    </w:p>
    <w:p w:rsidR="009530BD" w:rsidRDefault="00D962EF">
      <w:pPr>
        <w:ind w:left="-15" w:right="53"/>
      </w:pPr>
      <w:r>
        <w:t xml:space="preserve">Ошибки, графические неточности, ошибки в расчетах, обнаруженные в процессе выполнения контрольной работы, допускается </w:t>
      </w:r>
      <w:r w:rsidR="00BB1F95">
        <w:t xml:space="preserve">аккуратно </w:t>
      </w:r>
      <w:r>
        <w:t>исправлять</w:t>
      </w:r>
      <w:r w:rsidR="00BB1F95">
        <w:t>.</w:t>
      </w:r>
      <w:r>
        <w:t xml:space="preserve"> На первой странице, отступив 20 мм сверху, следует записать номер варианта контрольной работы, например: «Вариант № 36». </w:t>
      </w:r>
    </w:p>
    <w:p w:rsidR="009530BD" w:rsidRDefault="00D962EF">
      <w:pPr>
        <w:ind w:left="-15" w:right="53"/>
      </w:pPr>
      <w:r>
        <w:t xml:space="preserve">Далее, на расстоянии 10-15 мм записывается номер и полное условие задания (задачи). </w:t>
      </w:r>
    </w:p>
    <w:p w:rsidR="009530BD" w:rsidRDefault="00D962EF">
      <w:pPr>
        <w:ind w:left="900" w:right="53" w:firstLine="0"/>
      </w:pPr>
      <w:r>
        <w:t xml:space="preserve">Каждый новый вопрос, задачу рекомендуется начинать с новой страницы. </w:t>
      </w:r>
    </w:p>
    <w:p w:rsidR="009530BD" w:rsidRDefault="00D962EF">
      <w:pPr>
        <w:spacing w:after="4" w:line="270" w:lineRule="auto"/>
        <w:ind w:left="-15" w:right="50"/>
        <w:jc w:val="left"/>
      </w:pPr>
      <w:r>
        <w:t xml:space="preserve">Условные </w:t>
      </w:r>
      <w:r>
        <w:tab/>
        <w:t xml:space="preserve">буквенные </w:t>
      </w:r>
      <w:r>
        <w:tab/>
        <w:t xml:space="preserve">обозначения </w:t>
      </w:r>
      <w:r>
        <w:tab/>
        <w:t xml:space="preserve">механических, </w:t>
      </w:r>
      <w:r>
        <w:tab/>
        <w:t>электротехнических, химических, математических, физических и других величин, а также условные графические обозначения должны соответствовать установленным стандартам. В тексте перед обозначением параметра дают его пояснение, например: «</w:t>
      </w:r>
      <w:r w:rsidR="00BB1F95">
        <w:t>активная мощность</w:t>
      </w:r>
      <w:r>
        <w:t xml:space="preserve"> </w:t>
      </w:r>
      <w:proofErr w:type="gramStart"/>
      <w:r>
        <w:t>Р</w:t>
      </w:r>
      <w:proofErr w:type="gramEnd"/>
      <w:r>
        <w:t xml:space="preserve">». </w:t>
      </w:r>
    </w:p>
    <w:p w:rsidR="009530BD" w:rsidRDefault="00D962EF">
      <w:pPr>
        <w:ind w:left="-15" w:right="53"/>
      </w:pPr>
      <w:r>
        <w:t xml:space="preserve">Числа с размерностью следует писать цифрами, а без размерности словами, например: «Зазор — не более 2 мм», «Катушку пропитать два раза». </w:t>
      </w:r>
    </w:p>
    <w:p w:rsidR="009530BD" w:rsidRDefault="00D962EF">
      <w:pPr>
        <w:ind w:left="-15" w:right="53"/>
      </w:pPr>
      <w:r>
        <w:t xml:space="preserve">Если в тексте работы приводится ряд числовых значений, выраженных в одной и той же единице физической величины, то ее указывают только после последнего числового значения, например: «1,5; 1,75; 1 м». </w:t>
      </w:r>
    </w:p>
    <w:p w:rsidR="009530BD" w:rsidRDefault="00D962EF">
      <w:pPr>
        <w:ind w:left="-15" w:right="53"/>
      </w:pPr>
      <w:r>
        <w:t xml:space="preserve">В тексте контрольной работы могут быть примечания. Если имеется одно примечание, то его не нумеруют и после слова «Примечание» ставят точку. </w:t>
      </w:r>
    </w:p>
    <w:p w:rsidR="009530BD" w:rsidRDefault="00D962EF">
      <w:pPr>
        <w:ind w:left="-15" w:right="53"/>
      </w:pPr>
      <w:r>
        <w:t xml:space="preserve">Если примечаний несколько, то после слова «Примечание» ставят двоеточие. Примечания нумеруют арабскими цифрами с точкой, например:  </w:t>
      </w:r>
    </w:p>
    <w:p w:rsidR="009530BD" w:rsidRDefault="00D962EF" w:rsidP="00BB1F95">
      <w:pPr>
        <w:spacing w:after="0" w:line="259" w:lineRule="auto"/>
        <w:ind w:left="521" w:right="370" w:hanging="10"/>
      </w:pPr>
      <w:r>
        <w:t xml:space="preserve">«Примечание:    1._______________________________ </w:t>
      </w:r>
    </w:p>
    <w:p w:rsidR="009530BD" w:rsidRDefault="00D962EF">
      <w:pPr>
        <w:spacing w:after="4" w:line="270" w:lineRule="auto"/>
        <w:ind w:left="1981" w:right="50" w:firstLine="0"/>
        <w:jc w:val="left"/>
      </w:pPr>
      <w:r>
        <w:t xml:space="preserve">  _______________________________                           </w:t>
      </w:r>
      <w:r w:rsidR="00BB1F95">
        <w:t xml:space="preserve">    </w:t>
      </w:r>
      <w:r>
        <w:t xml:space="preserve">2._______________________________                              _______________________________». </w:t>
      </w:r>
    </w:p>
    <w:p w:rsidR="009530BD" w:rsidRDefault="00D962EF">
      <w:pPr>
        <w:ind w:left="-15" w:right="53"/>
      </w:pPr>
      <w:r>
        <w:t xml:space="preserve">В конце контрольной работы указывается список использованной литературы, ставится дата и подпись учащегося, оставляется одна-две страницы для рецензии преподавателя. </w:t>
      </w:r>
    </w:p>
    <w:p w:rsidR="009530BD" w:rsidRDefault="00D962EF">
      <w:pPr>
        <w:ind w:left="900" w:right="53" w:firstLine="0"/>
      </w:pPr>
      <w:r>
        <w:t xml:space="preserve">В тексте контрольной работы не допускается: </w:t>
      </w:r>
    </w:p>
    <w:p w:rsidR="009530BD" w:rsidRDefault="00D962EF">
      <w:pPr>
        <w:numPr>
          <w:ilvl w:val="0"/>
          <w:numId w:val="6"/>
        </w:numPr>
        <w:ind w:right="53"/>
      </w:pPr>
      <w:r>
        <w:t xml:space="preserve">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 и в расшифровках буквенных обозначений, входящих в формулы; </w:t>
      </w:r>
    </w:p>
    <w:p w:rsidR="009530BD" w:rsidRDefault="00D962EF">
      <w:pPr>
        <w:numPr>
          <w:ilvl w:val="0"/>
          <w:numId w:val="6"/>
        </w:numPr>
        <w:ind w:right="53"/>
      </w:pPr>
      <w:r>
        <w:t>применять сокращения слов, кроме установленных правилами русской орфографии, пунктуации, а также соответствующими государственными стандартами, например: «и т. д. (и так далее), рис</w:t>
      </w:r>
      <w:r w:rsidR="00BB1F95">
        <w:t>. (рисунок), см. (смотри), черт</w:t>
      </w:r>
      <w:proofErr w:type="gramStart"/>
      <w:r w:rsidR="00BB1F95"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 xml:space="preserve">ертеж)»; </w:t>
      </w:r>
    </w:p>
    <w:p w:rsidR="009530BD" w:rsidRDefault="00D962EF">
      <w:pPr>
        <w:numPr>
          <w:ilvl w:val="0"/>
          <w:numId w:val="6"/>
        </w:numPr>
        <w:ind w:right="53"/>
      </w:pPr>
      <w:r>
        <w:t>использовать в тексте математический знак «минус</w:t>
      </w:r>
      <w:proofErr w:type="gramStart"/>
      <w:r>
        <w:t xml:space="preserve">» (-) </w:t>
      </w:r>
      <w:proofErr w:type="gramEnd"/>
      <w:r>
        <w:t xml:space="preserve">перед отрицательными значениями величин. Вместо математического знака </w:t>
      </w:r>
      <w:proofErr w:type="gramStart"/>
      <w:r>
        <w:t>«-</w:t>
      </w:r>
      <w:proofErr w:type="gramEnd"/>
      <w:r>
        <w:t xml:space="preserve">» следует писать слово «минус». </w:t>
      </w:r>
    </w:p>
    <w:p w:rsidR="009530BD" w:rsidRDefault="00D962EF">
      <w:pPr>
        <w:numPr>
          <w:ilvl w:val="0"/>
          <w:numId w:val="6"/>
        </w:numPr>
        <w:ind w:right="53"/>
      </w:pPr>
      <w:r>
        <w:t xml:space="preserve">употреблять математические знаки без цифр, например: ≤ (меньше или равно), ≥ (больше или равно), </w:t>
      </w:r>
      <w:r>
        <w:rPr>
          <w:i/>
        </w:rPr>
        <w:t xml:space="preserve">≠ </w:t>
      </w:r>
      <w:r>
        <w:t xml:space="preserve">(не равно), а также знаки № (номер), % (процент). </w:t>
      </w:r>
    </w:p>
    <w:p w:rsidR="009530BD" w:rsidRDefault="00D962EF">
      <w:pPr>
        <w:numPr>
          <w:ilvl w:val="0"/>
          <w:numId w:val="6"/>
        </w:numPr>
        <w:ind w:right="53"/>
      </w:pPr>
      <w:r>
        <w:t xml:space="preserve">применять индексы стандартов (ГОСТ, ОСТ, СТП, </w:t>
      </w:r>
      <w:proofErr w:type="gramStart"/>
      <w:r>
        <w:t>СТ</w:t>
      </w:r>
      <w:proofErr w:type="gramEnd"/>
      <w:r>
        <w:t xml:space="preserve"> СЭВ) без регистрационного номера. </w:t>
      </w:r>
    </w:p>
    <w:p w:rsidR="009530BD" w:rsidRDefault="00D962EF" w:rsidP="00BB1F95">
      <w:pPr>
        <w:ind w:left="-15" w:right="53"/>
      </w:pPr>
      <w:r>
        <w:lastRenderedPageBreak/>
        <w:t xml:space="preserve">Домашние контрольные работы в печатном виде оформляются с соблюдением следующих требований: должны быть установлены следующие поля – левое – 30 мм; правое – 10 мм; верхнее, нижнее – 20 мм;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черного цвета, кегль 14 пт., 1,0 межстрочный интервал,   </w:t>
      </w:r>
    </w:p>
    <w:p w:rsidR="009530BD" w:rsidRDefault="00D962EF">
      <w:pPr>
        <w:spacing w:after="31" w:line="259" w:lineRule="auto"/>
        <w:ind w:firstLine="0"/>
        <w:jc w:val="center"/>
      </w:pPr>
      <w:r>
        <w:t xml:space="preserve"> </w:t>
      </w:r>
    </w:p>
    <w:p w:rsidR="009530BD" w:rsidRDefault="00BB1F95">
      <w:pPr>
        <w:pStyle w:val="3"/>
        <w:ind w:left="851" w:right="2"/>
      </w:pPr>
      <w:bookmarkStart w:id="7" w:name="_Toc504394321"/>
      <w:r>
        <w:t>4</w:t>
      </w:r>
      <w:r w:rsidR="00D962EF">
        <w:t>.4 Оформление чертежей, рисунков</w:t>
      </w:r>
      <w:bookmarkEnd w:id="7"/>
      <w:r w:rsidR="00D962EF">
        <w:t xml:space="preserve"> </w:t>
      </w:r>
    </w:p>
    <w:p w:rsidR="009530BD" w:rsidRDefault="00D962EF">
      <w:pPr>
        <w:spacing w:after="0" w:line="259" w:lineRule="auto"/>
        <w:ind w:left="898" w:firstLine="0"/>
        <w:jc w:val="center"/>
      </w:pPr>
      <w:r>
        <w:t xml:space="preserve"> </w:t>
      </w:r>
    </w:p>
    <w:p w:rsidR="009530BD" w:rsidRDefault="00D962EF" w:rsidP="00BB1F95">
      <w:pPr>
        <w:spacing w:after="4" w:line="270" w:lineRule="auto"/>
        <w:ind w:left="-15" w:right="50"/>
      </w:pPr>
      <w:r>
        <w:t xml:space="preserve">Чертежи и разного рода иллюстрации выполняются в тексте работы или на чертежной </w:t>
      </w:r>
      <w:r>
        <w:tab/>
        <w:t xml:space="preserve">(миллиметровой) </w:t>
      </w:r>
      <w:r>
        <w:tab/>
        <w:t xml:space="preserve">бумаге </w:t>
      </w:r>
      <w:r>
        <w:tab/>
        <w:t xml:space="preserve">в </w:t>
      </w:r>
      <w:r w:rsidR="00BB1F95">
        <w:tab/>
        <w:t xml:space="preserve">соответствии </w:t>
      </w:r>
      <w:r w:rsidR="00BB1F95">
        <w:tab/>
        <w:t xml:space="preserve">с </w:t>
      </w:r>
      <w:r w:rsidR="00BB1F95">
        <w:tab/>
        <w:t xml:space="preserve">требованиями </w:t>
      </w:r>
      <w:r>
        <w:t xml:space="preserve">ЕСКД </w:t>
      </w:r>
      <w:r>
        <w:tab/>
        <w:t xml:space="preserve">и рекомендациями преподавателя. </w:t>
      </w:r>
    </w:p>
    <w:p w:rsidR="009530BD" w:rsidRDefault="00D962EF">
      <w:pPr>
        <w:ind w:left="-15" w:right="53"/>
      </w:pPr>
      <w:r>
        <w:t>Че</w:t>
      </w:r>
      <w:r w:rsidR="00A02E88">
        <w:t xml:space="preserve">ртежи, рисунки, схемы, таблицы </w:t>
      </w:r>
      <w:r>
        <w:t xml:space="preserve">выполняются карандашом с помощью чертежных инструментов. </w:t>
      </w:r>
    </w:p>
    <w:p w:rsidR="009530BD" w:rsidRDefault="00D962EF">
      <w:pPr>
        <w:spacing w:after="31" w:line="259" w:lineRule="auto"/>
        <w:ind w:left="900" w:firstLine="0"/>
        <w:jc w:val="left"/>
      </w:pPr>
      <w:r>
        <w:t xml:space="preserve"> </w:t>
      </w:r>
    </w:p>
    <w:p w:rsidR="009530BD" w:rsidRDefault="00B476BB">
      <w:pPr>
        <w:pStyle w:val="3"/>
        <w:ind w:left="851" w:right="3"/>
      </w:pPr>
      <w:bookmarkStart w:id="8" w:name="_Toc504394322"/>
      <w:r>
        <w:t>4</w:t>
      </w:r>
      <w:r w:rsidR="00D962EF">
        <w:t>.5 Оформление формул</w:t>
      </w:r>
      <w:bookmarkEnd w:id="8"/>
      <w:r w:rsidR="00D962EF">
        <w:t xml:space="preserve"> </w:t>
      </w:r>
    </w:p>
    <w:p w:rsidR="009530BD" w:rsidRDefault="00D962EF">
      <w:pPr>
        <w:spacing w:after="22" w:line="259" w:lineRule="auto"/>
        <w:ind w:left="900" w:firstLine="0"/>
        <w:jc w:val="left"/>
      </w:pPr>
      <w:r>
        <w:t xml:space="preserve"> </w:t>
      </w:r>
    </w:p>
    <w:p w:rsidR="009530BD" w:rsidRDefault="00A02E88" w:rsidP="00A02E88">
      <w:pPr>
        <w:ind w:right="53" w:firstLine="851"/>
      </w:pPr>
      <w:r>
        <w:t xml:space="preserve">Все формулы, если их в работе </w:t>
      </w:r>
      <w:r w:rsidR="00D962EF">
        <w:t xml:space="preserve">более одной, в случае необходимости </w:t>
      </w:r>
      <w:r>
        <w:t xml:space="preserve">нумеруются </w:t>
      </w:r>
      <w:r w:rsidR="00D962EF">
        <w:t>арабскими цифрами в</w:t>
      </w:r>
      <w:r w:rsidR="00D962EF">
        <w:rPr>
          <w:b/>
        </w:rPr>
        <w:t xml:space="preserve"> </w:t>
      </w:r>
      <w:r w:rsidR="00D962EF">
        <w:t>пределах одного задания.</w:t>
      </w:r>
      <w:r w:rsidR="00D962EF">
        <w:rPr>
          <w:rFonts w:ascii="Arial" w:eastAsia="Arial" w:hAnsi="Arial" w:cs="Arial"/>
        </w:rPr>
        <w:t xml:space="preserve">                                               </w:t>
      </w:r>
      <w:r w:rsidR="00D962EF">
        <w:t xml:space="preserve"> </w:t>
      </w:r>
    </w:p>
    <w:p w:rsidR="009530BD" w:rsidRDefault="00D962EF">
      <w:pPr>
        <w:ind w:left="-15" w:right="53"/>
      </w:pPr>
      <w:r>
        <w:t xml:space="preserve">Номер формулы состоит из номера задания и порядкового номера формулы, </w:t>
      </w:r>
      <w:proofErr w:type="gramStart"/>
      <w:r>
        <w:t>разделенных</w:t>
      </w:r>
      <w:proofErr w:type="gramEnd"/>
      <w:r>
        <w:t xml:space="preserve"> точкой. Номер указывают с правой стороны листа на уровне формулы в круглых скобках, например:  </w:t>
      </w:r>
    </w:p>
    <w:p w:rsidR="009530BD" w:rsidRDefault="00A02E88">
      <w:pPr>
        <w:ind w:left="900" w:right="53" w:firstLine="0"/>
      </w:pPr>
      <w:r>
        <w:t>Момент</w:t>
      </w:r>
      <w:r w:rsidR="00D962EF">
        <w:t xml:space="preserve"> двигателя вычисляют по формуле  </w:t>
      </w:r>
    </w:p>
    <w:p w:rsidR="009530BD" w:rsidRDefault="00A02E88" w:rsidP="00A02E88">
      <w:pPr>
        <w:spacing w:after="226" w:line="259" w:lineRule="auto"/>
        <w:ind w:left="900" w:firstLine="0"/>
        <w:jc w:val="right"/>
      </w:pPr>
      <m:oMath>
        <m:r>
          <w:rPr>
            <w:rFonts w:ascii="Cambria Math" w:hAnsi="Cambria Math"/>
            <w:sz w:val="28"/>
          </w:rPr>
          <m:t>M=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P</m:t>
            </m:r>
          </m:num>
          <m:den>
            <m:r>
              <w:rPr>
                <w:rFonts w:ascii="Cambria Math" w:hAnsi="Cambria Math"/>
                <w:sz w:val="28"/>
              </w:rPr>
              <m:t>ω</m:t>
            </m:r>
          </m:den>
        </m:f>
      </m:oMath>
      <w:r>
        <w:t xml:space="preserve">,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962EF">
        <w:t>(2.1)</w:t>
      </w:r>
      <w:r>
        <w:tab/>
      </w:r>
      <w:r>
        <w:tab/>
      </w:r>
    </w:p>
    <w:p w:rsidR="009530BD" w:rsidRDefault="00D962EF">
      <w:pPr>
        <w:spacing w:after="19" w:line="259" w:lineRule="auto"/>
        <w:ind w:firstLine="0"/>
        <w:jc w:val="left"/>
      </w:pPr>
      <w:r>
        <w:t xml:space="preserve"> </w:t>
      </w:r>
    </w:p>
    <w:p w:rsidR="00A02E88" w:rsidRDefault="00A02E88">
      <w:pPr>
        <w:ind w:left="900" w:right="4175" w:firstLine="0"/>
      </w:pPr>
      <w:r>
        <w:t>где М – мощность двигателя, Вт</w:t>
      </w:r>
      <w:r w:rsidR="00D962EF">
        <w:t xml:space="preserve">;   </w:t>
      </w:r>
    </w:p>
    <w:p w:rsidR="009530BD" w:rsidRDefault="00A02E88">
      <w:pPr>
        <w:ind w:left="900" w:right="4175" w:firstLine="0"/>
      </w:pPr>
      <w:r>
        <w:t xml:space="preserve">  </w:t>
      </w:r>
      <w:r w:rsidR="00D962EF">
        <w:t xml:space="preserve">     ω – угловая скорость двигателя, рад/</w:t>
      </w:r>
      <w:proofErr w:type="gramStart"/>
      <w:r w:rsidR="00D962EF">
        <w:t>с</w:t>
      </w:r>
      <w:proofErr w:type="gramEnd"/>
      <w:r w:rsidR="00D962EF">
        <w:t xml:space="preserve">.  </w:t>
      </w:r>
    </w:p>
    <w:p w:rsidR="009530BD" w:rsidRDefault="00D962EF">
      <w:pPr>
        <w:spacing w:after="22" w:line="259" w:lineRule="auto"/>
        <w:ind w:left="900" w:firstLine="0"/>
        <w:jc w:val="left"/>
      </w:pPr>
      <w:r>
        <w:t xml:space="preserve"> </w:t>
      </w:r>
    </w:p>
    <w:p w:rsidR="009530BD" w:rsidRDefault="00D962EF">
      <w:pPr>
        <w:ind w:left="900" w:right="53" w:firstLine="0"/>
      </w:pPr>
      <w:r>
        <w:t>Ссылки в тексте на номер формулы дают в скобках, например</w:t>
      </w:r>
      <w:proofErr w:type="gramStart"/>
      <w:r>
        <w:t>: «......</w:t>
      </w:r>
      <w:proofErr w:type="gramEnd"/>
      <w:r>
        <w:t xml:space="preserve">по формуле </w:t>
      </w:r>
    </w:p>
    <w:p w:rsidR="009530BD" w:rsidRDefault="00D962EF">
      <w:pPr>
        <w:ind w:left="-15" w:right="53" w:firstLine="0"/>
      </w:pPr>
      <w:r>
        <w:t xml:space="preserve">(2.1)». </w:t>
      </w:r>
    </w:p>
    <w:p w:rsidR="009530BD" w:rsidRDefault="00D962EF">
      <w:pPr>
        <w:ind w:left="-15" w:right="53"/>
      </w:pPr>
      <w:r>
        <w:t xml:space="preserve">В формулах в качестве символов (буквенных обозначений) следует принимать обозначения, общепринятые в литературе и научно-технической документации. </w:t>
      </w:r>
    </w:p>
    <w:p w:rsidR="009530BD" w:rsidRDefault="00B476BB">
      <w:pPr>
        <w:ind w:left="-15" w:right="53"/>
      </w:pPr>
      <w:r>
        <w:t xml:space="preserve">Значения символов в числовых </w:t>
      </w:r>
      <w:r w:rsidR="00D962EF">
        <w:t xml:space="preserve">коэффициентов, входящих в формулу, должны быть приведены непосредственно под формулой. Значение каждого символа дают с новой строки в той последовательности, в какой они приведены в формуле. Первая строка расшифровки должна начинаться со слова «где» без двоеточия после него. </w:t>
      </w:r>
    </w:p>
    <w:p w:rsidR="009530BD" w:rsidRDefault="00D962EF" w:rsidP="00B476BB">
      <w:pPr>
        <w:ind w:right="53" w:firstLine="851"/>
      </w:pPr>
      <w:r>
        <w:t xml:space="preserve">Наименования тригонометрических функций пишут со строчной буквы, например: </w:t>
      </w:r>
      <w:r>
        <w:rPr>
          <w:i/>
        </w:rPr>
        <w:t>«</w:t>
      </w:r>
      <w:proofErr w:type="spellStart"/>
      <w:r>
        <w:rPr>
          <w:i/>
        </w:rPr>
        <w:t>sin</w:t>
      </w:r>
      <w:proofErr w:type="spellEnd"/>
      <w:r>
        <w:rPr>
          <w:i/>
        </w:rPr>
        <w:t xml:space="preserve"> </w:t>
      </w:r>
      <w:r>
        <w:t xml:space="preserve">45°; </w:t>
      </w:r>
      <w:proofErr w:type="spellStart"/>
      <w:r>
        <w:rPr>
          <w:i/>
        </w:rPr>
        <w:t>tg</w:t>
      </w:r>
      <w:proofErr w:type="spellEnd"/>
      <w:r>
        <w:rPr>
          <w:i/>
        </w:rPr>
        <w:t xml:space="preserve"> </w:t>
      </w:r>
      <w:r>
        <w:t xml:space="preserve">30°». </w:t>
      </w:r>
    </w:p>
    <w:p w:rsidR="009530BD" w:rsidRDefault="00D962EF">
      <w:pPr>
        <w:spacing w:after="31" w:line="259" w:lineRule="auto"/>
        <w:ind w:left="900" w:firstLine="0"/>
        <w:jc w:val="left"/>
      </w:pPr>
      <w:r>
        <w:t xml:space="preserve"> </w:t>
      </w:r>
    </w:p>
    <w:p w:rsidR="009530BD" w:rsidRDefault="00B476BB">
      <w:pPr>
        <w:pStyle w:val="3"/>
        <w:ind w:left="851" w:right="5"/>
      </w:pPr>
      <w:bookmarkStart w:id="9" w:name="_Toc504394323"/>
      <w:r>
        <w:t>4</w:t>
      </w:r>
      <w:r w:rsidR="00D962EF">
        <w:t>.6 Оформление таблиц</w:t>
      </w:r>
      <w:bookmarkEnd w:id="9"/>
      <w:r w:rsidR="00D962EF">
        <w:t xml:space="preserve"> </w:t>
      </w:r>
    </w:p>
    <w:p w:rsidR="009530BD" w:rsidRDefault="00D962EF">
      <w:pPr>
        <w:spacing w:after="22" w:line="259" w:lineRule="auto"/>
        <w:ind w:left="898" w:firstLine="0"/>
        <w:jc w:val="center"/>
      </w:pPr>
      <w:r>
        <w:t xml:space="preserve"> </w:t>
      </w:r>
    </w:p>
    <w:p w:rsidR="009530BD" w:rsidRDefault="00D962EF">
      <w:pPr>
        <w:ind w:left="900" w:right="53" w:firstLine="0"/>
      </w:pPr>
      <w:r>
        <w:t xml:space="preserve">Цифровой материал, как правило, оформляют в виде таблиц. </w:t>
      </w:r>
    </w:p>
    <w:p w:rsidR="009530BD" w:rsidRDefault="00D962EF">
      <w:pPr>
        <w:ind w:left="-15" w:right="53"/>
      </w:pPr>
      <w:r>
        <w:t xml:space="preserve">Таблица может иметь заголовок, который следует выполнять строчными буквами (кроме первой прописной) и помещать над таблицей посередине. </w:t>
      </w:r>
    </w:p>
    <w:p w:rsidR="009530BD" w:rsidRDefault="00D962EF">
      <w:pPr>
        <w:ind w:left="-15" w:right="53"/>
      </w:pPr>
      <w:proofErr w:type="gramStart"/>
      <w:r>
        <w:t xml:space="preserve">Заголовки граф таблицы начинают с прописных букв, а подзаголовки — со строчных, если они составляют одно предложение с заголовком. </w:t>
      </w:r>
      <w:proofErr w:type="gramEnd"/>
    </w:p>
    <w:p w:rsidR="009530BD" w:rsidRDefault="00D962EF">
      <w:pPr>
        <w:ind w:left="-15" w:right="53"/>
      </w:pPr>
      <w:r>
        <w:t xml:space="preserve">Подзаголовки, имеющие самостоятельное значение, пишут с прописной буквы. В конце заголовков и подзаголовков таблиц точка не ставится. </w:t>
      </w:r>
    </w:p>
    <w:p w:rsidR="009530BD" w:rsidRDefault="00D962EF">
      <w:pPr>
        <w:ind w:left="-15" w:right="53"/>
      </w:pPr>
      <w:r>
        <w:lastRenderedPageBreak/>
        <w:t xml:space="preserve">Диагональное деление головки таблицы не допускается. Высота строк таблицы должна быть не менее 8 мм. Если строки или графы таблицы выходят за пределы листа школьной тетради, в которой выполняется контрольная работа, таблицу делят на части, которые, в зависимости от особенностей таблицы, переносят на другие листы или помещают на одном листе рядом или одну под другой. </w:t>
      </w:r>
    </w:p>
    <w:p w:rsidR="009530BD" w:rsidRDefault="00D962EF">
      <w:pPr>
        <w:ind w:left="-15" w:right="53"/>
      </w:pPr>
      <w:r>
        <w:t xml:space="preserve">При переносе части таблицы на другой лист заголовок помещают только над первой частью. </w:t>
      </w:r>
    </w:p>
    <w:p w:rsidR="009530BD" w:rsidRDefault="00D962EF">
      <w:pPr>
        <w:ind w:left="-15" w:right="53"/>
      </w:pPr>
      <w:r>
        <w:t xml:space="preserve">Если части таблицы помещают рядом, в каждой части повторяют головку; при размещении частей таблицы одна под другой повторяется боковик. </w:t>
      </w:r>
    </w:p>
    <w:p w:rsidR="009530BD" w:rsidRDefault="00D962EF">
      <w:pPr>
        <w:ind w:left="-15" w:right="53"/>
      </w:pPr>
      <w:r>
        <w:t xml:space="preserve">Слово «Таблица», заголовок (при его наличии) и порядковый номер таблицы указывают один раз над первой частью таблицы, над последующими частями пишут слово «Продолжение» или, например: «Продолжение таблицы 2», если в контрольной работе имеется две или более таблиц. </w:t>
      </w:r>
    </w:p>
    <w:p w:rsidR="009530BD" w:rsidRDefault="00D962EF">
      <w:pPr>
        <w:ind w:left="-15" w:right="53"/>
      </w:pPr>
      <w:r>
        <w:t xml:space="preserve">Графу «№ </w:t>
      </w:r>
      <w:proofErr w:type="spellStart"/>
      <w:r>
        <w:rPr>
          <w:i/>
        </w:rPr>
        <w:t>п.п</w:t>
      </w:r>
      <w:proofErr w:type="spellEnd"/>
      <w:r>
        <w:rPr>
          <w:i/>
        </w:rPr>
        <w:t xml:space="preserve">.» </w:t>
      </w:r>
      <w:r>
        <w:t xml:space="preserve">в таблицу не включают. При необходимости нумерации показателей, параметров или других данных порядковые номера указывают в боковике таблицы перед их наименованием. Для облегчения ссылок в тексте контрольной работы допускается нумерация граф. </w:t>
      </w:r>
    </w:p>
    <w:p w:rsidR="009530BD" w:rsidRDefault="00D962EF">
      <w:pPr>
        <w:ind w:left="-15" w:right="53"/>
      </w:pPr>
      <w:r>
        <w:t xml:space="preserve">Повторяющийся в графе таблицы текст, состоящей из одного слова, допускается заменить кавычками, если строки в таблице не разделены линиями. </w:t>
      </w:r>
    </w:p>
    <w:p w:rsidR="009530BD" w:rsidRDefault="00D962EF">
      <w:pPr>
        <w:ind w:left="-15" w:right="53"/>
      </w:pPr>
      <w:r>
        <w:t>Если повторяющийся текст состоит из двух и более слов, то при первом повторении его заменяют словами «То же», а далее - кавычками. Если повторяется лишь часть фразы, допускается эту часть заменить словами «То же» с добавлением дополнительных значений. Ставить кавычки вместо повторяющихся цифр, марок, знаков математических и</w:t>
      </w:r>
      <w:r>
        <w:rPr>
          <w:b/>
        </w:rPr>
        <w:t xml:space="preserve"> </w:t>
      </w:r>
      <w:r>
        <w:t xml:space="preserve">химических символов не допускается. </w:t>
      </w:r>
    </w:p>
    <w:p w:rsidR="009530BD" w:rsidRDefault="00D962EF">
      <w:pPr>
        <w:ind w:left="-15" w:right="53"/>
      </w:pPr>
      <w:r>
        <w:t xml:space="preserve">Цифры в графах таблиц, как правило, располагают так, чтобы классы чисел во всей графе были точно один под другим. Дробные числа приводят в виде десятичных дробей. </w:t>
      </w:r>
    </w:p>
    <w:p w:rsidR="009530BD" w:rsidRDefault="00D962EF">
      <w:pPr>
        <w:ind w:left="-15" w:right="53"/>
      </w:pPr>
      <w:r>
        <w:t xml:space="preserve">Все таблицы, если их в контрольной работе более одной нумеруются арабскими цифрами. </w:t>
      </w:r>
    </w:p>
    <w:p w:rsidR="009530BD" w:rsidRDefault="00D962EF">
      <w:pPr>
        <w:ind w:left="-15" w:right="53"/>
      </w:pPr>
      <w:r>
        <w:t xml:space="preserve">Над правым верхним углом таблицы помещают надпись «Таблица» с указанием номера таблицы, например «Таблица 3 – название» Если в контрольной работе только одна таблица, то номер ей присваивают и слово «Таблица 1 - название» пишут. </w:t>
      </w:r>
    </w:p>
    <w:p w:rsidR="009530BD" w:rsidRDefault="00D962EF">
      <w:pPr>
        <w:ind w:left="-15" w:right="53"/>
      </w:pPr>
      <w:r>
        <w:t xml:space="preserve">На все таблицы должны быть ссылки в тексте, при этом слово «таблица» в тексте пишут полностью, если таблица не имеет номера, и сокращенно - если таблица имеет номер, например: «... в табл. 2». </w:t>
      </w:r>
    </w:p>
    <w:p w:rsidR="009530BD" w:rsidRDefault="00D962EF">
      <w:pPr>
        <w:spacing w:after="32" w:line="259" w:lineRule="auto"/>
        <w:ind w:left="900" w:firstLine="0"/>
        <w:jc w:val="left"/>
      </w:pPr>
      <w:r>
        <w:t xml:space="preserve"> </w:t>
      </w:r>
    </w:p>
    <w:p w:rsidR="009530BD" w:rsidRDefault="00B476BB">
      <w:pPr>
        <w:pStyle w:val="3"/>
        <w:ind w:left="851" w:right="5"/>
      </w:pPr>
      <w:bookmarkStart w:id="10" w:name="_Toc504394324"/>
      <w:r>
        <w:t>4</w:t>
      </w:r>
      <w:r w:rsidR="00D962EF">
        <w:t>.7 Оформление списка использованн</w:t>
      </w:r>
      <w:r>
        <w:t>ых</w:t>
      </w:r>
      <w:r w:rsidR="00D962EF">
        <w:t xml:space="preserve"> </w:t>
      </w:r>
      <w:r>
        <w:t>источников</w:t>
      </w:r>
      <w:bookmarkEnd w:id="10"/>
      <w:r w:rsidR="00D962EF">
        <w:t xml:space="preserve"> </w:t>
      </w:r>
    </w:p>
    <w:p w:rsidR="009530BD" w:rsidRDefault="00D962EF">
      <w:pPr>
        <w:spacing w:after="5" w:line="259" w:lineRule="auto"/>
        <w:ind w:left="898" w:firstLine="0"/>
        <w:jc w:val="center"/>
      </w:pPr>
      <w:r>
        <w:t xml:space="preserve"> </w:t>
      </w:r>
    </w:p>
    <w:p w:rsidR="009530BD" w:rsidRDefault="00D962EF" w:rsidP="00B476BB">
      <w:pPr>
        <w:spacing w:after="4" w:line="270" w:lineRule="auto"/>
        <w:ind w:left="-15" w:right="50"/>
      </w:pPr>
      <w:r>
        <w:t xml:space="preserve">В </w:t>
      </w:r>
      <w:r>
        <w:tab/>
        <w:t xml:space="preserve">конце </w:t>
      </w:r>
      <w:r>
        <w:tab/>
        <w:t xml:space="preserve">контрольной </w:t>
      </w:r>
      <w:r>
        <w:tab/>
        <w:t xml:space="preserve">работы </w:t>
      </w:r>
      <w:r>
        <w:tab/>
        <w:t xml:space="preserve">с </w:t>
      </w:r>
      <w:r>
        <w:tab/>
        <w:t xml:space="preserve">новой </w:t>
      </w:r>
      <w:r>
        <w:tab/>
        <w:t xml:space="preserve">страницы </w:t>
      </w:r>
      <w:r>
        <w:tab/>
        <w:t xml:space="preserve">приводится </w:t>
      </w:r>
      <w:r>
        <w:tab/>
        <w:t>список использованн</w:t>
      </w:r>
      <w:r w:rsidR="00B476BB">
        <w:t>ых</w:t>
      </w:r>
      <w:r>
        <w:t xml:space="preserve"> </w:t>
      </w:r>
      <w:r w:rsidR="00B476BB">
        <w:t>источников</w:t>
      </w:r>
      <w:r>
        <w:t xml:space="preserve">. Запись производится в следующем порядке: </w:t>
      </w:r>
    </w:p>
    <w:p w:rsidR="009530BD" w:rsidRDefault="00D962EF" w:rsidP="00B476BB">
      <w:pPr>
        <w:numPr>
          <w:ilvl w:val="0"/>
          <w:numId w:val="7"/>
        </w:numPr>
        <w:ind w:right="53" w:firstLine="0"/>
      </w:pPr>
      <w:r>
        <w:t xml:space="preserve">фамилия и инициалы автора (авторов) источника; </w:t>
      </w:r>
    </w:p>
    <w:p w:rsidR="009530BD" w:rsidRDefault="00D962EF" w:rsidP="00B476BB">
      <w:pPr>
        <w:numPr>
          <w:ilvl w:val="0"/>
          <w:numId w:val="7"/>
        </w:numPr>
        <w:ind w:right="53" w:firstLine="0"/>
      </w:pPr>
      <w:r>
        <w:t>наименование источника (без кавычек, в конце ставится точка и тире);</w:t>
      </w:r>
      <w:r>
        <w:rPr>
          <w:rFonts w:ascii="Arial" w:eastAsia="Arial" w:hAnsi="Arial" w:cs="Arial"/>
        </w:rPr>
        <w:t xml:space="preserve">                            </w:t>
      </w:r>
    </w:p>
    <w:p w:rsidR="009530BD" w:rsidRDefault="00D962EF" w:rsidP="00B476BB">
      <w:pPr>
        <w:numPr>
          <w:ilvl w:val="0"/>
          <w:numId w:val="7"/>
        </w:numPr>
        <w:ind w:right="53" w:firstLine="0"/>
      </w:pPr>
      <w:proofErr w:type="gramStart"/>
      <w:r>
        <w:t>место издания (в общепринятом со</w:t>
      </w:r>
      <w:r w:rsidR="00B476BB">
        <w:t>кращении, например:</w:t>
      </w:r>
      <w:proofErr w:type="gramEnd"/>
      <w:r w:rsidR="00B476BB">
        <w:t xml:space="preserve"> Москва – М.:,</w:t>
      </w:r>
      <w:r>
        <w:t xml:space="preserve"> </w:t>
      </w:r>
    </w:p>
    <w:p w:rsidR="009530BD" w:rsidRDefault="00D962EF" w:rsidP="00B476BB">
      <w:pPr>
        <w:ind w:left="-15" w:right="53" w:firstLine="0"/>
      </w:pPr>
      <w:proofErr w:type="gramStart"/>
      <w:r>
        <w:t xml:space="preserve">Ленинград - Л-Д.: в конце ставится двоеточие); </w:t>
      </w:r>
      <w:proofErr w:type="gramEnd"/>
    </w:p>
    <w:p w:rsidR="00B476BB" w:rsidRDefault="00D962EF" w:rsidP="00B476BB">
      <w:pPr>
        <w:numPr>
          <w:ilvl w:val="0"/>
          <w:numId w:val="7"/>
        </w:numPr>
        <w:spacing w:after="4" w:line="270" w:lineRule="auto"/>
        <w:ind w:right="53" w:firstLine="0"/>
      </w:pPr>
      <w:r>
        <w:t xml:space="preserve">издательство (без кавычек, с прописной буквы, в конце ставиться запятая); </w:t>
      </w:r>
    </w:p>
    <w:p w:rsidR="00B476BB" w:rsidRDefault="00D962EF" w:rsidP="00B476BB">
      <w:pPr>
        <w:numPr>
          <w:ilvl w:val="0"/>
          <w:numId w:val="7"/>
        </w:numPr>
        <w:spacing w:after="4" w:line="270" w:lineRule="auto"/>
        <w:ind w:right="53" w:firstLine="0"/>
      </w:pPr>
      <w:r>
        <w:t xml:space="preserve"> год издания (цифрами, без слова «год» или сокращения «</w:t>
      </w:r>
      <w:proofErr w:type="gramStart"/>
      <w:r>
        <w:t>г</w:t>
      </w:r>
      <w:proofErr w:type="gramEnd"/>
      <w:r>
        <w:t xml:space="preserve">.»). </w:t>
      </w:r>
    </w:p>
    <w:p w:rsidR="009530BD" w:rsidRDefault="009530BD">
      <w:pPr>
        <w:spacing w:after="0" w:line="259" w:lineRule="auto"/>
        <w:ind w:left="900" w:firstLine="0"/>
        <w:jc w:val="left"/>
      </w:pPr>
    </w:p>
    <w:p w:rsidR="009530BD" w:rsidRDefault="00B476BB">
      <w:pPr>
        <w:spacing w:after="10" w:line="249" w:lineRule="auto"/>
        <w:ind w:left="2171" w:right="26" w:hanging="10"/>
        <w:jc w:val="left"/>
      </w:pPr>
      <w:r>
        <w:rPr>
          <w:b/>
        </w:rPr>
        <w:t>4</w:t>
      </w:r>
      <w:r w:rsidR="00D962EF">
        <w:rPr>
          <w:b/>
        </w:rPr>
        <w:t>.8 Оформление</w:t>
      </w:r>
      <w:r w:rsidR="00D962EF">
        <w:t xml:space="preserve"> </w:t>
      </w:r>
      <w:r w:rsidR="00D962EF">
        <w:rPr>
          <w:b/>
        </w:rPr>
        <w:t>даты написания контрольной работы</w:t>
      </w:r>
      <w:r w:rsidR="00D962EF">
        <w:t xml:space="preserve"> </w:t>
      </w:r>
    </w:p>
    <w:p w:rsidR="009530BD" w:rsidRDefault="00D962EF">
      <w:pPr>
        <w:spacing w:after="0" w:line="259" w:lineRule="auto"/>
        <w:ind w:left="900" w:firstLine="0"/>
        <w:jc w:val="left"/>
      </w:pPr>
      <w:r>
        <w:t xml:space="preserve"> </w:t>
      </w:r>
    </w:p>
    <w:p w:rsidR="009530BD" w:rsidRDefault="00D962EF">
      <w:pPr>
        <w:ind w:left="-15" w:right="53"/>
      </w:pPr>
      <w:r>
        <w:lastRenderedPageBreak/>
        <w:t xml:space="preserve">Дата написания (завершения) контрольной работы проставляется после списка использованной литературы, на расстоянии двух-трех строчек ниже его, в левой части страницы. </w:t>
      </w:r>
    </w:p>
    <w:p w:rsidR="009530BD" w:rsidRDefault="00D962EF">
      <w:pPr>
        <w:ind w:left="-15" w:right="53"/>
      </w:pPr>
      <w:r>
        <w:t>Оформляется дата двумя способами: словесно-числовым и только числовым (арабскими цифрами), например: 25 января 2012 года или 25.01.2012г.</w:t>
      </w:r>
      <w:r>
        <w:rPr>
          <w:b/>
        </w:rPr>
        <w:t xml:space="preserve"> </w:t>
      </w:r>
    </w:p>
    <w:p w:rsidR="009530BD" w:rsidRDefault="00D962EF">
      <w:pPr>
        <w:spacing w:after="23" w:line="259" w:lineRule="auto"/>
        <w:ind w:left="898" w:firstLine="0"/>
        <w:jc w:val="center"/>
      </w:pPr>
      <w:r>
        <w:rPr>
          <w:b/>
        </w:rPr>
        <w:t xml:space="preserve"> </w:t>
      </w:r>
    </w:p>
    <w:p w:rsidR="009530BD" w:rsidRDefault="00D962EF">
      <w:pPr>
        <w:pStyle w:val="1"/>
        <w:ind w:left="851" w:right="2"/>
      </w:pPr>
      <w:bookmarkStart w:id="11" w:name="_Toc504394325"/>
      <w:r>
        <w:t>5 Обязательные контрольные работы</w:t>
      </w:r>
      <w:bookmarkEnd w:id="11"/>
      <w:r>
        <w:rPr>
          <w:b w:val="0"/>
        </w:rPr>
        <w:t xml:space="preserve"> </w:t>
      </w:r>
    </w:p>
    <w:p w:rsidR="009530BD" w:rsidRDefault="00D962EF">
      <w:pPr>
        <w:spacing w:after="23" w:line="259" w:lineRule="auto"/>
        <w:ind w:left="900" w:firstLine="0"/>
        <w:jc w:val="left"/>
      </w:pPr>
      <w:r>
        <w:t xml:space="preserve"> </w:t>
      </w:r>
    </w:p>
    <w:p w:rsidR="009530BD" w:rsidRDefault="00D962EF">
      <w:pPr>
        <w:ind w:left="-15" w:right="53"/>
      </w:pPr>
      <w:r>
        <w:t>Обязательные контрольные работы проводятся с целью тематического контроля результатов учебной деятельности учащихся. В целях</w:t>
      </w:r>
      <w:r>
        <w:rPr>
          <w:i/>
        </w:rPr>
        <w:t xml:space="preserve"> </w:t>
      </w:r>
      <w:r>
        <w:t xml:space="preserve">стимулирования систематической самостоятельной работы учащихся в учебных планах установлен обязательный минимум обязательных контрольных работ по ряду дисциплин общеобразовательного, общетехнического и специального циклов. </w:t>
      </w:r>
    </w:p>
    <w:p w:rsidR="009530BD" w:rsidRDefault="00D962EF">
      <w:pPr>
        <w:ind w:left="-15" w:right="53"/>
      </w:pPr>
      <w:r>
        <w:t xml:space="preserve">Перечень дисциплин, по которым проводятся обязательные контрольные работы, и их количество определяется учебным графиком соответствующей специальности. </w:t>
      </w:r>
    </w:p>
    <w:p w:rsidR="009530BD" w:rsidRDefault="00D962EF">
      <w:pPr>
        <w:ind w:left="-15" w:right="53"/>
      </w:pPr>
      <w:r>
        <w:t xml:space="preserve">Обязательные контрольные работы проводятся преподавателями с группой учащихся. Каждой группе предлагается несколько вариантов обязательной контрольной работы, охватывающих узловые вопросы материала того задания, по которому она предусматривается. </w:t>
      </w:r>
    </w:p>
    <w:p w:rsidR="009530BD" w:rsidRDefault="00D962EF">
      <w:pPr>
        <w:ind w:left="-15" w:right="53"/>
      </w:pPr>
      <w:r>
        <w:t xml:space="preserve">К выполнению обязательной контрольной работы учащиеся готовятся дома, используя при этом методические указания по выполнению обязательной контрольной работы. </w:t>
      </w:r>
    </w:p>
    <w:p w:rsidR="009530BD" w:rsidRDefault="00D962EF">
      <w:pPr>
        <w:ind w:left="-15" w:right="53"/>
      </w:pPr>
      <w:r>
        <w:t>Обязательная контрольная работа выполняется в период лабораторно-экзаменационной сессии. Время и место проведения обязательных контрольных работ определяется расписанием учебных занятий. Если по дисциплине учебным планом предусмотрено выполнение домашней контрольной работы, то к обязательной контрольной работе допускаются те учащиеся, которые выполнили домашнюю контрольную работу с</w:t>
      </w:r>
      <w:r>
        <w:rPr>
          <w:b/>
        </w:rPr>
        <w:t xml:space="preserve"> </w:t>
      </w:r>
      <w:r>
        <w:t xml:space="preserve">отметкой «зачтено». </w:t>
      </w:r>
    </w:p>
    <w:p w:rsidR="009530BD" w:rsidRDefault="00D962EF">
      <w:pPr>
        <w:ind w:left="-15" w:right="53"/>
      </w:pPr>
      <w:r>
        <w:t xml:space="preserve">Результаты обязательной контрольной работы оцениваются в баллах по 10 балльной системе. Отметка по обязательной контрольной работе (в том числе и неудовлетворительная) выставляется в журнал учебных занятий. На основании отметки по обязательной контрольной работе выставляется итоговая отметка по дисциплине. </w:t>
      </w:r>
    </w:p>
    <w:p w:rsidR="009530BD" w:rsidRDefault="00D962EF">
      <w:pPr>
        <w:spacing w:after="28" w:line="259" w:lineRule="auto"/>
        <w:ind w:left="900" w:firstLine="0"/>
        <w:jc w:val="left"/>
      </w:pPr>
      <w:r>
        <w:t xml:space="preserve"> </w:t>
      </w:r>
    </w:p>
    <w:p w:rsidR="009530BD" w:rsidRDefault="00D962EF">
      <w:pPr>
        <w:pStyle w:val="2"/>
        <w:ind w:left="851" w:right="6"/>
      </w:pPr>
      <w:bookmarkStart w:id="12" w:name="_Toc504394326"/>
      <w:r>
        <w:t>6 Лабораторно-экзаменационные сессии</w:t>
      </w:r>
      <w:bookmarkEnd w:id="12"/>
      <w:r>
        <w:rPr>
          <w:b w:val="0"/>
        </w:rPr>
        <w:t xml:space="preserve"> </w:t>
      </w:r>
    </w:p>
    <w:p w:rsidR="009530BD" w:rsidRDefault="00D962EF">
      <w:pPr>
        <w:spacing w:after="23" w:line="259" w:lineRule="auto"/>
        <w:ind w:left="900" w:firstLine="0"/>
        <w:jc w:val="left"/>
      </w:pPr>
      <w:r>
        <w:t xml:space="preserve"> </w:t>
      </w:r>
    </w:p>
    <w:p w:rsidR="009530BD" w:rsidRDefault="00D962EF">
      <w:pPr>
        <w:ind w:left="-15" w:right="53"/>
      </w:pPr>
      <w:r>
        <w:t xml:space="preserve">Все учащиеся-заочники при условии полного выполнения учебного плана ежегодно вызываются на две или три лабораторно-экзаменационные сессии, где для них проводятся установочные и обзорные занятия, лабораторно-практические работы и организуется прием зачетов и экзаменов. </w:t>
      </w:r>
    </w:p>
    <w:p w:rsidR="009530BD" w:rsidRDefault="00D962EF">
      <w:pPr>
        <w:ind w:left="-15" w:right="53"/>
      </w:pPr>
      <w:r>
        <w:t>Выполнившими учебный план считаются те учащиеся, которые не имеют академической задолженности за предыдущий курс (семестр), домашние контрольные работы сдали на проверку в соответствии с учебным графиком и к началу лабораторно</w:t>
      </w:r>
      <w:r w:rsidR="00DD0815">
        <w:t>-</w:t>
      </w:r>
      <w:r>
        <w:t>экзаменационной сессии имеют все выполненные и зачтенные домашние контрольные работы по дисциплинам, выносимым на сессию. В этом случае колледж выдает справку</w:t>
      </w:r>
      <w:r w:rsidR="00DD0815">
        <w:t>-</w:t>
      </w:r>
      <w:r>
        <w:t xml:space="preserve">вызов, по предъявлении которой предприятие предоставляет учащемуся дополнительный оплачиваемый отпуск. </w:t>
      </w:r>
    </w:p>
    <w:p w:rsidR="009530BD" w:rsidRDefault="00D962EF" w:rsidP="00DD0815">
      <w:pPr>
        <w:spacing w:after="37" w:line="270" w:lineRule="auto"/>
        <w:ind w:left="-15" w:right="50"/>
      </w:pPr>
      <w:r>
        <w:t xml:space="preserve">Учащиеся, не выполнившие </w:t>
      </w:r>
      <w:r>
        <w:tab/>
        <w:t>учебный план и не имеющие права на дополнительный оплачиваемый отпуск, но прибывшие на лабораторно-экзаменационную сессию, могут получить консультации преподавателей, выполнить лабораторно</w:t>
      </w:r>
      <w:r w:rsidR="00DD0815">
        <w:t>-</w:t>
      </w:r>
      <w:r>
        <w:t xml:space="preserve">практические </w:t>
      </w:r>
      <w:r>
        <w:lastRenderedPageBreak/>
        <w:t xml:space="preserve">работы, сдать зачеты и экзамены по теоретическим дисциплинам. Таким учащимся после выполнения ими плана оплачиваемый отпуск за данный учебный год не предоставляется. </w:t>
      </w:r>
    </w:p>
    <w:p w:rsidR="009530BD" w:rsidRDefault="00D962EF">
      <w:pPr>
        <w:ind w:left="-15" w:right="53"/>
      </w:pPr>
      <w:r>
        <w:t>Учащиеся, прибывшие</w:t>
      </w:r>
      <w:r>
        <w:rPr>
          <w:rFonts w:ascii="Arial" w:eastAsia="Arial" w:hAnsi="Arial" w:cs="Arial"/>
        </w:rPr>
        <w:t xml:space="preserve"> </w:t>
      </w:r>
      <w:r>
        <w:t>на</w:t>
      </w:r>
      <w:r>
        <w:rPr>
          <w:rFonts w:ascii="Arial" w:eastAsia="Arial" w:hAnsi="Arial" w:cs="Arial"/>
        </w:rPr>
        <w:t xml:space="preserve"> </w:t>
      </w:r>
      <w:r>
        <w:t xml:space="preserve">лабораторно-экзаменационную сессию без вызова, допускаются ко всем видам учебных занятий, а также к сдаче экзаменов и написанию обязательных контрольных работ по дисциплинам, по которым они выполнили все предусмотренные учебным планом домашние контрольные работы. </w:t>
      </w:r>
    </w:p>
    <w:p w:rsidR="009530BD" w:rsidRDefault="00D962EF">
      <w:pPr>
        <w:ind w:left="-15" w:right="53"/>
      </w:pPr>
      <w:r>
        <w:t xml:space="preserve">Учащиеся допускаются к экзамену только при наличии выполненной и зачтенной домашней контрольной работы по дисциплине, отчетов по лабораторным и практическим работам и после сдачи курсового проекта. </w:t>
      </w:r>
    </w:p>
    <w:p w:rsidR="009530BD" w:rsidRDefault="00D962EF" w:rsidP="00DD0815">
      <w:pPr>
        <w:spacing w:after="4" w:line="270" w:lineRule="auto"/>
        <w:ind w:left="-15" w:right="50"/>
      </w:pPr>
      <w:r>
        <w:t xml:space="preserve">Список </w:t>
      </w:r>
      <w:r>
        <w:tab/>
        <w:t xml:space="preserve">дисциплин, </w:t>
      </w:r>
      <w:r>
        <w:tab/>
        <w:t xml:space="preserve">по </w:t>
      </w:r>
      <w:r>
        <w:tab/>
        <w:t xml:space="preserve">которым </w:t>
      </w:r>
      <w:r>
        <w:tab/>
        <w:t xml:space="preserve">предусматривается </w:t>
      </w:r>
      <w:r>
        <w:tab/>
        <w:t xml:space="preserve">сдача </w:t>
      </w:r>
      <w:r>
        <w:tab/>
        <w:t xml:space="preserve">экзаменов, устанавливается учебными планами. Экзамены и все другие виды учебной деятельности учащихся в период лабораторно-экзаменационной сессии проводятся по расписанию, которое утверждается директором колледжа. </w:t>
      </w:r>
    </w:p>
    <w:p w:rsidR="009530BD" w:rsidRDefault="00D962EF">
      <w:pPr>
        <w:ind w:left="-15" w:right="53"/>
      </w:pPr>
      <w:r>
        <w:t xml:space="preserve">Экзамен принимается, как правило, преподавателем, который вел учебные занятия по дисциплине в данной группе. </w:t>
      </w:r>
    </w:p>
    <w:p w:rsidR="009530BD" w:rsidRDefault="00D962EF">
      <w:pPr>
        <w:ind w:left="-15" w:right="53"/>
      </w:pPr>
      <w:r>
        <w:t xml:space="preserve">На проведение устного экзамена по дисциплине отводится не более 15 минут на одного учащегося. Для подготовки к ответу дается не менее 20 минут. Если учащийся не ответил по билету, ему разрешается взять другой билет. Отметка при этом снижается на два балла. </w:t>
      </w:r>
    </w:p>
    <w:p w:rsidR="009530BD" w:rsidRDefault="00D962EF" w:rsidP="00DD0815">
      <w:pPr>
        <w:spacing w:after="4" w:line="270" w:lineRule="auto"/>
        <w:ind w:left="-15" w:right="50"/>
      </w:pPr>
      <w:r>
        <w:t xml:space="preserve">Учащиеся, </w:t>
      </w:r>
      <w:r>
        <w:tab/>
        <w:t xml:space="preserve">получившие </w:t>
      </w:r>
      <w:r>
        <w:tab/>
        <w:t>не</w:t>
      </w:r>
      <w:r w:rsidR="00DD0815">
        <w:t xml:space="preserve">удовлетворительные </w:t>
      </w:r>
      <w:r w:rsidR="00DD0815">
        <w:tab/>
        <w:t xml:space="preserve">отметки </w:t>
      </w:r>
      <w:r w:rsidR="00DD0815">
        <w:tab/>
        <w:t xml:space="preserve">в </w:t>
      </w:r>
      <w:r>
        <w:t>лабораторно</w:t>
      </w:r>
      <w:r w:rsidR="00DD0815">
        <w:t>-</w:t>
      </w:r>
      <w:r>
        <w:t xml:space="preserve">экзаменационную сессию и не ликвидировавшие задолженность в установленный срок, приказом директора исключаются из колледжа. </w:t>
      </w:r>
    </w:p>
    <w:p w:rsidR="009530BD" w:rsidRDefault="00D962EF">
      <w:pPr>
        <w:ind w:left="-15" w:right="53"/>
      </w:pPr>
      <w:r>
        <w:t xml:space="preserve">Другие вопросы организации и проведения лабораторно-экзаменационной сессии и контроля учебной работы учащихся-заочников решаются учебным заведением. </w:t>
      </w:r>
    </w:p>
    <w:p w:rsidR="009530BD" w:rsidRDefault="00D962EF">
      <w:pPr>
        <w:spacing w:after="26" w:line="259" w:lineRule="auto"/>
        <w:ind w:firstLine="0"/>
        <w:jc w:val="left"/>
      </w:pPr>
      <w:r>
        <w:rPr>
          <w:b/>
        </w:rPr>
        <w:t xml:space="preserve"> </w:t>
      </w:r>
    </w:p>
    <w:p w:rsidR="009530BD" w:rsidRDefault="00DD0815">
      <w:pPr>
        <w:pStyle w:val="1"/>
        <w:ind w:left="851" w:right="3"/>
      </w:pPr>
      <w:bookmarkStart w:id="13" w:name="_Toc504394327"/>
      <w:r>
        <w:t>7</w:t>
      </w:r>
      <w:r w:rsidR="00D962EF">
        <w:t xml:space="preserve"> Курсовое проектирование</w:t>
      </w:r>
      <w:bookmarkEnd w:id="13"/>
      <w:r w:rsidR="00D962EF">
        <w:rPr>
          <w:b w:val="0"/>
        </w:rPr>
        <w:t xml:space="preserve"> </w:t>
      </w:r>
    </w:p>
    <w:p w:rsidR="009530BD" w:rsidRDefault="00D962EF">
      <w:pPr>
        <w:spacing w:after="0" w:line="259" w:lineRule="auto"/>
        <w:ind w:left="900" w:firstLine="0"/>
        <w:jc w:val="left"/>
      </w:pPr>
      <w:r>
        <w:t xml:space="preserve"> </w:t>
      </w:r>
    </w:p>
    <w:p w:rsidR="009530BD" w:rsidRDefault="00D962EF">
      <w:pPr>
        <w:ind w:left="-15" w:right="53"/>
      </w:pPr>
      <w:r>
        <w:t xml:space="preserve">Курсовые проекты (работы) являются самостоятельной комплексной работой, выполняемой учащимися на заключительном этапе изучения дисциплины с целью систематизации, углубления и закрепления полученных теоретических знаний и практических умений, формирования навыков самостоятельной работы при решении профессиональных задач. </w:t>
      </w:r>
    </w:p>
    <w:p w:rsidR="009530BD" w:rsidRDefault="00D962EF">
      <w:pPr>
        <w:ind w:left="-15" w:right="53"/>
      </w:pPr>
      <w:proofErr w:type="gramStart"/>
      <w:r>
        <w:t>Курсовой проект выполняется по техническим дисциплинам, курсовая работа — по гуманитарным и экономическим.</w:t>
      </w:r>
      <w:proofErr w:type="gramEnd"/>
      <w:r>
        <w:t xml:space="preserve"> В процессе выполнения курсового проекта учащийся решает задачи конструкторского или технологического характера. Курсовая работа выполняется в форме реферата или описания опытно-экспериментальной работы. </w:t>
      </w:r>
    </w:p>
    <w:p w:rsidR="009530BD" w:rsidRDefault="00D962EF">
      <w:pPr>
        <w:ind w:left="-15" w:right="53"/>
      </w:pPr>
      <w:r>
        <w:t>Курсовой проект (работа) состоит из пояснительной записки и практической части. Объем пояснительной записки не должен превышать 30 страниц печатного текста (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</w:t>
      </w:r>
      <w:r w:rsidR="00DD0815">
        <w:t>oman</w:t>
      </w:r>
      <w:proofErr w:type="spellEnd"/>
      <w:r>
        <w:t xml:space="preserve"> шрифт 14, междустрочный интервал 1</w:t>
      </w:r>
      <w:r w:rsidR="00DD0815">
        <w:t>)</w:t>
      </w:r>
      <w:r>
        <w:t>. В пояснительной записке описываются основные положения и проводятся систематизированные расчеты. В тексте пояснительной записки делаются ссылки на использованную литературу с указанием автора, названия книги, года издания, номеров страниц и номеров таблиц. Практическая часть курсового проекта (работы) может быть представлена чертежами, схемами, графиками, диаграммами, картинами и другими продуктами творческой деятельности. Чертежи курсового проекта выполняются на листах формата А</w:t>
      </w:r>
      <w:proofErr w:type="gramStart"/>
      <w:r>
        <w:t>1</w:t>
      </w:r>
      <w:proofErr w:type="gramEnd"/>
      <w:r>
        <w:t xml:space="preserve"> со строгим соблюдением правил черчения и принятых стандартов в части обозначений. Все надписи на чертежах делаются чертежным шрифтом. Курсовой проект должен быть тщательно выполнен и оформлен в соответствии с соблюдением требований ЕСКД. </w:t>
      </w:r>
    </w:p>
    <w:p w:rsidR="009530BD" w:rsidRDefault="00D962EF" w:rsidP="00DD0815">
      <w:pPr>
        <w:spacing w:after="4" w:line="270" w:lineRule="auto"/>
        <w:ind w:left="-15" w:right="50"/>
      </w:pPr>
      <w:r>
        <w:lastRenderedPageBreak/>
        <w:t xml:space="preserve">Общее руководство и контроль хода выполнения курсового проекта (работы) осуществляет </w:t>
      </w:r>
      <w:r>
        <w:tab/>
        <w:t xml:space="preserve">преподаватель </w:t>
      </w:r>
      <w:r>
        <w:tab/>
        <w:t xml:space="preserve">соответствующей </w:t>
      </w:r>
      <w:r>
        <w:tab/>
        <w:t xml:space="preserve">дисциплины, </w:t>
      </w:r>
      <w:r>
        <w:tab/>
        <w:t xml:space="preserve">который </w:t>
      </w:r>
      <w:r>
        <w:tab/>
        <w:t xml:space="preserve">проводит консультации за счет часов, предусмотренных на курсовое проектирование учебным планом специальности.  </w:t>
      </w:r>
    </w:p>
    <w:p w:rsidR="009530BD" w:rsidRDefault="00D962EF">
      <w:pPr>
        <w:ind w:left="-15" w:right="53"/>
      </w:pPr>
      <w:proofErr w:type="gramStart"/>
      <w:r>
        <w:t>Задания для курсовых проектов (работ) разрабатываются преподавателями индивидуально для каждого учащегося, обсуждаются предметной (цикловой) комиссией, подписываются преподавателем - руководителем курсового проекта (работ,) и председателем предметной (цикловой) комиссии.</w:t>
      </w:r>
      <w:proofErr w:type="gramEnd"/>
      <w:r>
        <w:t xml:space="preserve"> Задание выдается учащемуся не </w:t>
      </w:r>
      <w:proofErr w:type="gramStart"/>
      <w:r>
        <w:t>позднее</w:t>
      </w:r>
      <w:proofErr w:type="gramEnd"/>
      <w:r>
        <w:t xml:space="preserve"> чем за полтора месяца до срока его сдачи.  </w:t>
      </w:r>
    </w:p>
    <w:p w:rsidR="009530BD" w:rsidRDefault="00D962EF">
      <w:pPr>
        <w:ind w:left="-15" w:right="53"/>
      </w:pPr>
      <w:r>
        <w:t xml:space="preserve">Работа учащегося по выполнению курсового проекта (работы) осуществляется по графику, составленному преподавателем-руководителем курсового проекта (работы), где утверждаются сроки выполнения основных разделов проекта (работы). Выполнение графика всеми учащимися группы проверяется преподавателем-руководителем еженедельно. </w:t>
      </w:r>
    </w:p>
    <w:p w:rsidR="009530BD" w:rsidRDefault="00DD0815">
      <w:pPr>
        <w:ind w:left="-15" w:right="53"/>
      </w:pPr>
      <w:r>
        <w:t xml:space="preserve">Законченные </w:t>
      </w:r>
      <w:r w:rsidR="00D962EF">
        <w:t>кур</w:t>
      </w:r>
      <w:r>
        <w:t xml:space="preserve">совые проекты учащиеся сдают в учебную часть </w:t>
      </w:r>
      <w:r w:rsidR="00D962EF">
        <w:t xml:space="preserve">для проверки качества работы, соответствия проекта необходимому объему. </w:t>
      </w:r>
    </w:p>
    <w:p w:rsidR="009530BD" w:rsidRDefault="00D962EF">
      <w:pPr>
        <w:ind w:left="-15" w:right="53"/>
      </w:pPr>
      <w:r>
        <w:t xml:space="preserve">После проверки курсовой проект возвращается учащемуся для ознакомления с исправлениями и указаниями преподавателя. </w:t>
      </w:r>
    </w:p>
    <w:p w:rsidR="009530BD" w:rsidRDefault="00D962EF">
      <w:pPr>
        <w:ind w:left="-15" w:right="53"/>
      </w:pPr>
      <w:r>
        <w:t xml:space="preserve">Прием курсового проекта (работы) осуществляет преподаватель-руководитель вне расписания учебных занятий. </w:t>
      </w:r>
    </w:p>
    <w:p w:rsidR="009530BD" w:rsidRDefault="00D962EF">
      <w:pPr>
        <w:ind w:left="900" w:right="53" w:firstLine="0"/>
      </w:pPr>
      <w:r>
        <w:t xml:space="preserve">Отметка выставляется только после защиты курсового проекта.  </w:t>
      </w:r>
    </w:p>
    <w:p w:rsidR="009530BD" w:rsidRDefault="00D962EF" w:rsidP="00DD0815">
      <w:pPr>
        <w:spacing w:after="21" w:line="259" w:lineRule="auto"/>
        <w:ind w:left="10" w:right="50" w:hanging="10"/>
      </w:pPr>
      <w:r>
        <w:t xml:space="preserve">Учащемуся, который получил неудовлетворительную оценку по курсовому проекту (работе), выдается другое задание и устанавливается новый срок его выполнения. </w:t>
      </w:r>
    </w:p>
    <w:p w:rsidR="009530BD" w:rsidRDefault="00D962EF">
      <w:pPr>
        <w:spacing w:after="31" w:line="259" w:lineRule="auto"/>
        <w:ind w:left="900" w:firstLine="0"/>
        <w:jc w:val="left"/>
      </w:pPr>
      <w:r>
        <w:t xml:space="preserve"> </w:t>
      </w:r>
    </w:p>
    <w:p w:rsidR="009530BD" w:rsidRDefault="00DD0815">
      <w:pPr>
        <w:pStyle w:val="1"/>
        <w:ind w:left="851" w:right="0"/>
      </w:pPr>
      <w:bookmarkStart w:id="14" w:name="_Toc504394328"/>
      <w:r>
        <w:t>8</w:t>
      </w:r>
      <w:r w:rsidR="00D962EF">
        <w:t xml:space="preserve"> Дипломное проектирование</w:t>
      </w:r>
      <w:bookmarkEnd w:id="14"/>
      <w:r w:rsidR="00D962EF">
        <w:rPr>
          <w:b w:val="0"/>
        </w:rPr>
        <w:t xml:space="preserve"> </w:t>
      </w:r>
    </w:p>
    <w:p w:rsidR="009530BD" w:rsidRDefault="00D962EF">
      <w:pPr>
        <w:spacing w:after="23" w:line="259" w:lineRule="auto"/>
        <w:ind w:left="900" w:firstLine="0"/>
        <w:jc w:val="left"/>
      </w:pPr>
      <w:r>
        <w:t xml:space="preserve"> </w:t>
      </w:r>
    </w:p>
    <w:p w:rsidR="009530BD" w:rsidRDefault="00D962EF">
      <w:pPr>
        <w:ind w:left="-15" w:right="53"/>
      </w:pPr>
      <w:r>
        <w:t xml:space="preserve">Дипломный проект — это комплексная самостоятельная творческая работа, которая завершает обучение учащегося в колледже, систематизирует, закрепляет и расширяет его теоретические знания и является проверкой подготовленности учащегося к самостоятельной практической работе. </w:t>
      </w:r>
    </w:p>
    <w:p w:rsidR="009530BD" w:rsidRDefault="00D962EF">
      <w:pPr>
        <w:spacing w:after="4" w:line="270" w:lineRule="auto"/>
        <w:ind w:left="-15" w:right="50"/>
        <w:jc w:val="left"/>
      </w:pPr>
      <w:r>
        <w:t xml:space="preserve">К </w:t>
      </w:r>
      <w:r>
        <w:tab/>
        <w:t xml:space="preserve">выполнению </w:t>
      </w:r>
      <w:r>
        <w:tab/>
        <w:t xml:space="preserve">дипломного </w:t>
      </w:r>
      <w:r>
        <w:tab/>
        <w:t xml:space="preserve">проекта </w:t>
      </w:r>
      <w:r>
        <w:tab/>
        <w:t xml:space="preserve">допускаются </w:t>
      </w:r>
      <w:r>
        <w:tab/>
        <w:t xml:space="preserve">учащиеся, </w:t>
      </w:r>
      <w:r>
        <w:tab/>
        <w:t>полностью выполнившие контрольные и лабораторные работы, курсовые проекты, сдавшие экзамены по всем дисциплинам учебного плана и полу</w:t>
      </w:r>
      <w:r w:rsidR="00DD0815">
        <w:t>чившие зачет по</w:t>
      </w:r>
      <w:r>
        <w:t xml:space="preserve"> преддипломной практике. </w:t>
      </w:r>
    </w:p>
    <w:p w:rsidR="009530BD" w:rsidRDefault="00D962EF">
      <w:pPr>
        <w:ind w:left="-15" w:right="53"/>
      </w:pPr>
      <w:r>
        <w:t>Закрепление тем дипломных проектов за учащимися о</w:t>
      </w:r>
      <w:r w:rsidR="00DD0815">
        <w:t xml:space="preserve">формляется приказом директором </w:t>
      </w:r>
      <w:r>
        <w:t xml:space="preserve">колледжа. Задание на дипломный проект выдается на заочном отделении и должно быть подшито к пояснительной записке выполненного дипломного проекта. </w:t>
      </w:r>
    </w:p>
    <w:p w:rsidR="009530BD" w:rsidRDefault="00D962EF" w:rsidP="00DD0815">
      <w:pPr>
        <w:spacing w:after="4" w:line="270" w:lineRule="auto"/>
        <w:ind w:left="-15" w:right="50"/>
      </w:pPr>
      <w:r>
        <w:t xml:space="preserve">Работа по дипломному проектированию выполняется под наблюдением назначенных директором колледжа руководителей и консультантов и в соответствии с графиком, выполнения дипломного проекта. </w:t>
      </w:r>
    </w:p>
    <w:p w:rsidR="009530BD" w:rsidRDefault="00D962EF">
      <w:pPr>
        <w:ind w:left="-15" w:right="53"/>
      </w:pPr>
      <w:r>
        <w:t xml:space="preserve">Руководитель дипломного проекта: оказывает помощь учащемуся в подборе материалов и литературы для выполнения дипломных проектов; проводит консультации и обеспечивает своевременное и качественное выполнение дипломного проекта; подготавливает отзыв о дипломном проекте и присутствует при его защите. </w:t>
      </w:r>
    </w:p>
    <w:p w:rsidR="009530BD" w:rsidRDefault="00D962EF">
      <w:pPr>
        <w:ind w:left="-15" w:right="53"/>
      </w:pPr>
      <w:r>
        <w:t xml:space="preserve">Продолжительность дипломного проектирования определяется учебным планом специальности и составляет не менее восьми недель для выполнения дипломного проекта. </w:t>
      </w:r>
    </w:p>
    <w:p w:rsidR="009530BD" w:rsidRDefault="00D962EF">
      <w:pPr>
        <w:ind w:left="-15" w:right="53"/>
      </w:pPr>
      <w:r>
        <w:t xml:space="preserve">Дипломный проект состоит из пояснительной записки и графической части. Пояснительная записка объемом </w:t>
      </w:r>
      <w:r w:rsidRPr="001B3983">
        <w:rPr>
          <w:color w:val="auto"/>
        </w:rPr>
        <w:t>50</w:t>
      </w:r>
      <w:r>
        <w:t xml:space="preserve"> страниц машинописного текста должна содержать необходимые расчеты, обоснование принятых проектных решений и соответствовать требованиям стандартов на оформление текстовых документов. </w:t>
      </w:r>
    </w:p>
    <w:p w:rsidR="009530BD" w:rsidRDefault="00D962EF">
      <w:pPr>
        <w:ind w:left="-15" w:right="53"/>
      </w:pPr>
      <w:r>
        <w:lastRenderedPageBreak/>
        <w:t xml:space="preserve">Графическая часть дипломного проекта в зависимости от специальности и темы дипломного проекта выполняется, как правило, на листах чертежной бумаги в соответствии с требованиями стандартов. Единой системы конструкторской документации (ЕСКД). </w:t>
      </w:r>
    </w:p>
    <w:p w:rsidR="009530BD" w:rsidRDefault="00D962EF">
      <w:pPr>
        <w:ind w:left="-15" w:right="53"/>
      </w:pPr>
      <w:r>
        <w:t xml:space="preserve">В состав дипломного проекта могут входить макеты, модели и другие изделия, выполненные учащимися в соответствии с заданием.  </w:t>
      </w:r>
    </w:p>
    <w:p w:rsidR="009530BD" w:rsidRDefault="00D962EF">
      <w:pPr>
        <w:ind w:left="-15" w:right="53"/>
      </w:pPr>
      <w:r>
        <w:t xml:space="preserve">После окончания выполнения дипломного проекта учащийся защищает его на открытом заседании государственной квалификационной комиссии. </w:t>
      </w:r>
    </w:p>
    <w:p w:rsidR="009530BD" w:rsidRDefault="00D962EF">
      <w:pPr>
        <w:ind w:left="-15" w:right="53"/>
      </w:pPr>
      <w:r>
        <w:t xml:space="preserve">Государственная квалификационная комиссия определяет уровень качества теоретической и практической подготовки выпускников, принимает решения о присвоении им квалификации, выдаче диплома (с отличием, без отличия), рекомендует выпускников для поступления в высшее учебное заведение, подготавливает предложения по дальнейшему совершенствованию профессиональной подготовки специалистов. </w:t>
      </w:r>
    </w:p>
    <w:p w:rsidR="009530BD" w:rsidRDefault="00D962EF">
      <w:pPr>
        <w:spacing w:after="30" w:line="259" w:lineRule="auto"/>
        <w:ind w:left="900" w:firstLine="0"/>
        <w:jc w:val="left"/>
      </w:pPr>
      <w:r>
        <w:t xml:space="preserve"> </w:t>
      </w:r>
    </w:p>
    <w:p w:rsidR="009530BD" w:rsidRDefault="003A362E">
      <w:pPr>
        <w:pStyle w:val="1"/>
        <w:ind w:left="851" w:right="5"/>
      </w:pPr>
      <w:bookmarkStart w:id="15" w:name="_Toc504394329"/>
      <w:r>
        <w:t>9</w:t>
      </w:r>
      <w:r w:rsidR="00D962EF">
        <w:t xml:space="preserve"> Обязанности учащегося-заочника</w:t>
      </w:r>
      <w:bookmarkEnd w:id="15"/>
      <w:r w:rsidR="00D962EF">
        <w:rPr>
          <w:b w:val="0"/>
        </w:rPr>
        <w:t xml:space="preserve"> </w:t>
      </w:r>
    </w:p>
    <w:p w:rsidR="009530BD" w:rsidRDefault="00D962EF">
      <w:pPr>
        <w:spacing w:after="22" w:line="259" w:lineRule="auto"/>
        <w:ind w:left="900" w:firstLine="0"/>
        <w:jc w:val="left"/>
      </w:pPr>
      <w:r>
        <w:t xml:space="preserve"> </w:t>
      </w:r>
    </w:p>
    <w:p w:rsidR="009530BD" w:rsidRDefault="00D962EF">
      <w:pPr>
        <w:ind w:left="900" w:right="53" w:firstLine="0"/>
      </w:pPr>
      <w:r>
        <w:t xml:space="preserve">Каждый учащийся-заочник обязан: </w:t>
      </w:r>
    </w:p>
    <w:p w:rsidR="009530BD" w:rsidRDefault="00D962EF">
      <w:pPr>
        <w:numPr>
          <w:ilvl w:val="0"/>
          <w:numId w:val="8"/>
        </w:numPr>
        <w:ind w:right="53"/>
      </w:pPr>
      <w:r>
        <w:t xml:space="preserve">своевременно лично или почтовым переводом вносить оплату за обучение в соответствии со сроками, оговоренными в договоре об обучении; </w:t>
      </w:r>
    </w:p>
    <w:p w:rsidR="009530BD" w:rsidRDefault="00972311">
      <w:pPr>
        <w:numPr>
          <w:ilvl w:val="0"/>
          <w:numId w:val="8"/>
        </w:numPr>
        <w:spacing w:after="4" w:line="270" w:lineRule="auto"/>
        <w:ind w:right="53"/>
      </w:pPr>
      <w:r>
        <w:t xml:space="preserve">строго </w:t>
      </w:r>
      <w:r w:rsidR="00D962EF">
        <w:t xml:space="preserve">соблюдать </w:t>
      </w:r>
      <w:r w:rsidR="00D962EF">
        <w:tab/>
        <w:t xml:space="preserve">последовательность </w:t>
      </w:r>
      <w:r w:rsidR="00D962EF">
        <w:tab/>
        <w:t xml:space="preserve">изучения </w:t>
      </w:r>
      <w:r w:rsidR="00D962EF">
        <w:tab/>
        <w:t xml:space="preserve">учебных </w:t>
      </w:r>
      <w:r w:rsidR="00D962EF">
        <w:tab/>
        <w:t xml:space="preserve">дисциплин, выполнять учебный план в соответствии с учебным графиком, выполнять контрольные работы и сдавать экзамены; </w:t>
      </w:r>
    </w:p>
    <w:p w:rsidR="009530BD" w:rsidRDefault="00D962EF">
      <w:pPr>
        <w:numPr>
          <w:ilvl w:val="0"/>
          <w:numId w:val="8"/>
        </w:numPr>
        <w:ind w:right="53"/>
      </w:pPr>
      <w:r>
        <w:t xml:space="preserve">выполнять все требования преподавателей-рецензентов; </w:t>
      </w:r>
    </w:p>
    <w:p w:rsidR="009530BD" w:rsidRDefault="00D962EF">
      <w:pPr>
        <w:numPr>
          <w:ilvl w:val="0"/>
          <w:numId w:val="8"/>
        </w:numPr>
        <w:ind w:right="53"/>
      </w:pPr>
      <w:r>
        <w:t xml:space="preserve">возвращать в колледж использованную учебно-методическую документацию и учебную литературу после сдачи соответствующих экзаменов; </w:t>
      </w:r>
    </w:p>
    <w:p w:rsidR="009530BD" w:rsidRDefault="00D962EF">
      <w:pPr>
        <w:numPr>
          <w:ilvl w:val="0"/>
          <w:numId w:val="8"/>
        </w:numPr>
        <w:ind w:right="53"/>
      </w:pPr>
      <w:r>
        <w:t xml:space="preserve">незамедлительно извещать колледж о переходе на другую работу или об изменении местожительства, а также о болезни, длительных командировках и т.п. для своевременного внесения необходимых изменений в личное дело учащегося; </w:t>
      </w:r>
    </w:p>
    <w:p w:rsidR="009530BD" w:rsidRDefault="00972311">
      <w:pPr>
        <w:numPr>
          <w:ilvl w:val="0"/>
          <w:numId w:val="8"/>
        </w:numPr>
        <w:ind w:right="53"/>
      </w:pPr>
      <w:r>
        <w:t xml:space="preserve">при переписке с колледжем </w:t>
      </w:r>
      <w:r w:rsidR="00D962EF">
        <w:t xml:space="preserve">на всей корреспонденции (письмах, контрольных работах, чертежах и др.) проставлять свой шифр и указывать точный домашний адрес; </w:t>
      </w:r>
    </w:p>
    <w:p w:rsidR="009530BD" w:rsidRDefault="00D962EF">
      <w:pPr>
        <w:numPr>
          <w:ilvl w:val="0"/>
          <w:numId w:val="8"/>
        </w:numPr>
        <w:ind w:right="53"/>
      </w:pPr>
      <w:r>
        <w:t xml:space="preserve">высылая контрольные работы, ни в коем случае не сворачивать их, не перегибать пополам; тетрадь необходимо вкладывать в конверт из плотной бумаги; </w:t>
      </w:r>
    </w:p>
    <w:p w:rsidR="009530BD" w:rsidRDefault="00D962EF">
      <w:pPr>
        <w:numPr>
          <w:ilvl w:val="0"/>
          <w:numId w:val="8"/>
        </w:numPr>
        <w:ind w:right="53"/>
      </w:pPr>
      <w:r>
        <w:t xml:space="preserve">уезжая на сессию, взять с собой все выполненные контрольные работы, конспекты, программы и методические указания. Контрольные работы нужны для представления экзаменаторам, программы и методические указания нужны для возвращения в фонд учебных пособий колледжа. Кроме того, учащемуся нужно иметь на руках весь учебный рабочий материал: конспекты всего проработанного учебного материала, решение задач, примеров, письменные ответы на вопросы для самопроверки (если они имеются); </w:t>
      </w:r>
    </w:p>
    <w:p w:rsidR="009530BD" w:rsidRDefault="00D962EF">
      <w:pPr>
        <w:numPr>
          <w:ilvl w:val="0"/>
          <w:numId w:val="8"/>
        </w:numPr>
        <w:ind w:right="53"/>
      </w:pPr>
      <w:r>
        <w:t xml:space="preserve">закончив занятия на лабораторно-экзаменационной сессии, сдать в учебную часть книжку успеваемости, предварительно проверив, чтобы в ней были проставлены все </w:t>
      </w:r>
      <w:proofErr w:type="spellStart"/>
      <w:proofErr w:type="gramStart"/>
      <w:r>
        <w:t>экзаме-национные</w:t>
      </w:r>
      <w:proofErr w:type="spellEnd"/>
      <w:proofErr w:type="gramEnd"/>
      <w:r>
        <w:t xml:space="preserve"> и итоговые отметки, а также все зачеты с подписями преподавателей. </w:t>
      </w:r>
    </w:p>
    <w:p w:rsidR="009530BD" w:rsidRDefault="00D962EF">
      <w:pPr>
        <w:spacing w:after="29" w:line="259" w:lineRule="auto"/>
        <w:ind w:left="900" w:firstLine="0"/>
        <w:jc w:val="left"/>
      </w:pPr>
      <w:r>
        <w:t xml:space="preserve"> </w:t>
      </w:r>
    </w:p>
    <w:p w:rsidR="009530BD" w:rsidRDefault="003A362E">
      <w:pPr>
        <w:spacing w:after="276" w:line="249" w:lineRule="auto"/>
        <w:ind w:left="1697" w:right="26" w:hanging="10"/>
        <w:jc w:val="left"/>
      </w:pPr>
      <w:r>
        <w:rPr>
          <w:b/>
        </w:rPr>
        <w:t>10</w:t>
      </w:r>
      <w:r w:rsidR="00D962EF">
        <w:rPr>
          <w:b/>
        </w:rPr>
        <w:t xml:space="preserve"> Гарантии и льготы, предоставляемые учащимся-заочникам </w:t>
      </w:r>
    </w:p>
    <w:p w:rsidR="009530BD" w:rsidRDefault="00D962EF">
      <w:pPr>
        <w:spacing w:after="218" w:line="249" w:lineRule="auto"/>
        <w:ind w:left="1908" w:right="26" w:hanging="1357"/>
        <w:jc w:val="left"/>
      </w:pPr>
      <w:r>
        <w:rPr>
          <w:b/>
        </w:rPr>
        <w:t xml:space="preserve">Статья 166 ТК РБ. Условия предоставления трудовых отпусков за первый рабочий год </w:t>
      </w:r>
    </w:p>
    <w:p w:rsidR="009530BD" w:rsidRDefault="00D962EF">
      <w:pPr>
        <w:spacing w:after="4" w:line="270" w:lineRule="auto"/>
        <w:ind w:left="-15" w:right="50"/>
        <w:jc w:val="left"/>
      </w:pPr>
      <w:r>
        <w:t xml:space="preserve">Трудовые отпуска (основной и дополнительный) за первый рабочий год предоставляются не ранее чем через шесть месяцев работы у нанимателя, за исключением случаев, предусмотренных настоящей статьей. </w:t>
      </w:r>
    </w:p>
    <w:p w:rsidR="009530BD" w:rsidRDefault="00D962EF">
      <w:pPr>
        <w:ind w:left="-15" w:right="53"/>
      </w:pPr>
      <w:r>
        <w:lastRenderedPageBreak/>
        <w:t xml:space="preserve">До истечения шести месяцев работы наниматель обязан предоставить трудовые отпуска по желанию работника: </w:t>
      </w:r>
    </w:p>
    <w:p w:rsidR="009530BD" w:rsidRDefault="00D962EF">
      <w:pPr>
        <w:spacing w:after="261"/>
        <w:ind w:left="-15" w:right="53"/>
      </w:pPr>
      <w:r>
        <w:t xml:space="preserve">9) работникам, обучающимся в вечерних школах и учреждениях, обеспечивающих получение профессионально-технического, среднего специального, высшего и послевузовского образования, в вечерней или заочной форме получения образования; </w:t>
      </w:r>
    </w:p>
    <w:p w:rsidR="009530BD" w:rsidRDefault="00D962EF">
      <w:pPr>
        <w:spacing w:after="10" w:line="249" w:lineRule="auto"/>
        <w:ind w:left="561" w:right="26" w:hanging="10"/>
        <w:jc w:val="left"/>
      </w:pPr>
      <w:r>
        <w:rPr>
          <w:b/>
        </w:rPr>
        <w:t xml:space="preserve">Статья 168 ТК РБ. Очередность предоставления трудовых отпусков </w:t>
      </w:r>
    </w:p>
    <w:p w:rsidR="009530BD" w:rsidRDefault="00D962EF">
      <w:pPr>
        <w:ind w:left="-15" w:right="53"/>
      </w:pPr>
      <w:r>
        <w:t xml:space="preserve">При составлении графика трудовых отпусков наниматель обязан запланировать отпуск по желанию работника: </w:t>
      </w:r>
    </w:p>
    <w:p w:rsidR="009530BD" w:rsidRDefault="00D962EF">
      <w:pPr>
        <w:ind w:left="852" w:right="53" w:firstLine="0"/>
      </w:pPr>
      <w:r>
        <w:t xml:space="preserve">в определенный период: </w:t>
      </w:r>
    </w:p>
    <w:p w:rsidR="009530BD" w:rsidRDefault="00D962EF">
      <w:pPr>
        <w:spacing w:after="211"/>
        <w:ind w:left="-15" w:right="53"/>
      </w:pPr>
      <w:r>
        <w:t xml:space="preserve">1) работникам, обучающимся в вечерних школах и учреждениях, обеспечивающих получение профессионально-технического, среднего специального, высшего и послевузовского образования, в вечерней и заочной формах получения образования, – </w:t>
      </w:r>
      <w:proofErr w:type="gramStart"/>
      <w:r>
        <w:t>перед</w:t>
      </w:r>
      <w:proofErr w:type="gramEnd"/>
      <w:r>
        <w:t xml:space="preserve"> или в период прохождения текущей и итоговой аттестации, сдачи кандидатских экзаменов, а также во время каникул в учреждении образования; </w:t>
      </w:r>
    </w:p>
    <w:p w:rsidR="009530BD" w:rsidRPr="003A362E" w:rsidRDefault="00D962EF" w:rsidP="003A362E">
      <w:pPr>
        <w:ind w:left="567" w:firstLine="0"/>
        <w:rPr>
          <w:b/>
        </w:rPr>
      </w:pPr>
      <w:bookmarkStart w:id="16" w:name="_Toc504394182"/>
      <w:bookmarkStart w:id="17" w:name="_Toc504394330"/>
      <w:r w:rsidRPr="003A362E">
        <w:rPr>
          <w:b/>
        </w:rPr>
        <w:t>Статья 214 ТК РБ. Гарантии для работников, обучающихся в учреждениях,</w:t>
      </w:r>
      <w:bookmarkEnd w:id="16"/>
      <w:bookmarkEnd w:id="17"/>
      <w:r w:rsidRPr="003A362E">
        <w:rPr>
          <w:b/>
        </w:rPr>
        <w:t xml:space="preserve"> </w:t>
      </w:r>
    </w:p>
    <w:p w:rsidR="009530BD" w:rsidRPr="003A362E" w:rsidRDefault="00D962EF" w:rsidP="003A362E">
      <w:pPr>
        <w:ind w:left="1843" w:firstLine="0"/>
        <w:rPr>
          <w:b/>
        </w:rPr>
      </w:pPr>
      <w:proofErr w:type="gramStart"/>
      <w:r w:rsidRPr="003A362E">
        <w:rPr>
          <w:b/>
        </w:rPr>
        <w:t>обеспечивающих</w:t>
      </w:r>
      <w:proofErr w:type="gramEnd"/>
      <w:r w:rsidRPr="003A362E">
        <w:rPr>
          <w:b/>
        </w:rPr>
        <w:t xml:space="preserve"> получение среднего специального, высшего и послевузовского образования, в вечерней или заочной форме получения образования </w:t>
      </w:r>
    </w:p>
    <w:p w:rsidR="009530BD" w:rsidRDefault="00D962EF" w:rsidP="00972311">
      <w:pPr>
        <w:spacing w:after="21" w:line="259" w:lineRule="auto"/>
        <w:ind w:left="10" w:right="146" w:hanging="10"/>
        <w:jc w:val="center"/>
      </w:pPr>
      <w:r>
        <w:t xml:space="preserve">Работникам, успешно обучающимся в учреждениях, обеспечивающих получение: </w:t>
      </w:r>
    </w:p>
    <w:p w:rsidR="009530BD" w:rsidRDefault="00D962EF" w:rsidP="00972311">
      <w:pPr>
        <w:spacing w:after="214"/>
        <w:ind w:left="-15" w:right="53" w:firstLine="15"/>
      </w:pPr>
      <w:r>
        <w:t xml:space="preserve">среднего специального и высшего образования, в вечерней или заочной форме получения образования по направлению (заявке) нанимателя либо в соответствии с заключенными с ними договорами (на подготовку специалистов, коллективным или трудовым), при получении первого высшего образования предоставляются в качестве минимальных гарантии, предусмотренные статьями 215–216 настоящего Кодекса и иными актами законодательства; </w:t>
      </w:r>
      <w:proofErr w:type="gramStart"/>
      <w:r>
        <w:t xml:space="preserve">среднего специального, высшего и послевузовского образования, в вечерней или заочной форме получения образования, при отсутствии направления (заявки) нанимателя, договора на подготовку специалистов либо иных оснований, предусмотренных в коллективном или трудовом договоре, а также при получении второго и последующего среднего специального, высшего образования могут предоставляться отпуска без сохранения заработной платы продолжительностью, предусмотренной статьей 216 настоящего Кодекса. </w:t>
      </w:r>
      <w:proofErr w:type="gramEnd"/>
    </w:p>
    <w:p w:rsidR="009530BD" w:rsidRDefault="00D962EF">
      <w:pPr>
        <w:spacing w:after="223" w:line="249" w:lineRule="auto"/>
        <w:ind w:left="1908" w:right="26" w:hanging="1357"/>
        <w:jc w:val="left"/>
      </w:pPr>
      <w:r>
        <w:rPr>
          <w:b/>
        </w:rPr>
        <w:t xml:space="preserve">Статья 215. </w:t>
      </w:r>
      <w:proofErr w:type="gramStart"/>
      <w:r>
        <w:rPr>
          <w:b/>
        </w:rPr>
        <w:t xml:space="preserve">Сокращение рабочего времени для обучающихся в учреждениях, обеспечивающих получение среднего специального и высшего образования, в вечерней или заочной форме получения образования </w:t>
      </w:r>
      <w:proofErr w:type="gramEnd"/>
    </w:p>
    <w:p w:rsidR="009530BD" w:rsidRDefault="00D962EF">
      <w:pPr>
        <w:ind w:left="-15" w:right="53"/>
      </w:pPr>
      <w:proofErr w:type="gramStart"/>
      <w:r>
        <w:t>Работники, обучающиеся в учреждениях, обеспечивающих получение среднего специального и высшего образования, в вечерней или заочной форме получения образования, на период четырех учебных месяцев перед началом выполнения дипломного проекта (работы) и (или) сдачи государственных экзаменов имеют право на сокращенную рабочую неделю на один рабочий день или соответствующее ему количество рабочих часов (при сокращении рабочего дня в течение недели) для подготовки к</w:t>
      </w:r>
      <w:proofErr w:type="gramEnd"/>
      <w:r>
        <w:t xml:space="preserve"> занятиям с оплатой не менее 50 процентов средней заработной платы по основному месту работы. </w:t>
      </w:r>
    </w:p>
    <w:p w:rsidR="009530BD" w:rsidRDefault="00D962EF">
      <w:pPr>
        <w:spacing w:after="214"/>
        <w:ind w:left="-15" w:right="53"/>
      </w:pPr>
      <w:r>
        <w:t xml:space="preserve">Наниматель вправе предоставлять в течение указанных четырех месяцев дополнительно по желанию работника еженедельные свободные от работы дни без сохранения заработной платы, если иное не предусмотрено коллективным договором, соглашением, трудовым договором. </w:t>
      </w:r>
    </w:p>
    <w:p w:rsidR="009530BD" w:rsidRDefault="00D962EF">
      <w:pPr>
        <w:spacing w:after="176" w:line="249" w:lineRule="auto"/>
        <w:ind w:left="1908" w:right="26" w:hanging="1357"/>
        <w:jc w:val="left"/>
      </w:pPr>
      <w:r>
        <w:rPr>
          <w:b/>
        </w:rPr>
        <w:lastRenderedPageBreak/>
        <w:t xml:space="preserve">Статья 216. Отпуска в связи с обучением в учреждениях, обеспечивающих получение среднего специального, высшего и послевузовского образования, в вечерней или заочной форме получения образования </w:t>
      </w:r>
    </w:p>
    <w:p w:rsidR="009530BD" w:rsidRDefault="00D962EF">
      <w:pPr>
        <w:ind w:left="-15" w:right="53"/>
      </w:pPr>
      <w:r>
        <w:t xml:space="preserve">Работникам, успешно обучающимся в учреждениях, обеспечивающих получение среднего специального и высшего образования, в заочной форме получения образования, на период установочной или лабораторно-экзаменационной сессии в учебном году предоставляется отпуск: </w:t>
      </w:r>
    </w:p>
    <w:p w:rsidR="009530BD" w:rsidRDefault="00D962EF">
      <w:pPr>
        <w:numPr>
          <w:ilvl w:val="0"/>
          <w:numId w:val="9"/>
        </w:numPr>
        <w:ind w:right="53" w:hanging="259"/>
      </w:pPr>
      <w:r>
        <w:t xml:space="preserve">на первом и втором курсах – до 20 календарных дней; </w:t>
      </w:r>
    </w:p>
    <w:p w:rsidR="009530BD" w:rsidRDefault="00D962EF">
      <w:pPr>
        <w:numPr>
          <w:ilvl w:val="0"/>
          <w:numId w:val="9"/>
        </w:numPr>
        <w:ind w:right="53" w:hanging="259"/>
      </w:pPr>
      <w:r>
        <w:t xml:space="preserve">на третьем и последующих курсах – до 30 календарных дней. </w:t>
      </w:r>
    </w:p>
    <w:p w:rsidR="009530BD" w:rsidRDefault="00D962EF">
      <w:pPr>
        <w:ind w:left="-15" w:right="53"/>
      </w:pPr>
      <w:r>
        <w:t xml:space="preserve">Работникам, обучающимся в учреждениях, обеспечивающих получение среднего специального и высшего образования, в вечерней или заочной форме получения образования, предоставляется отпуск: </w:t>
      </w:r>
    </w:p>
    <w:p w:rsidR="009530BD" w:rsidRDefault="00D962EF">
      <w:pPr>
        <w:numPr>
          <w:ilvl w:val="0"/>
          <w:numId w:val="10"/>
        </w:numPr>
        <w:ind w:right="53"/>
      </w:pPr>
      <w:r>
        <w:t xml:space="preserve">на период сдачи государственных экзаменов – 20 календарных дней; </w:t>
      </w:r>
    </w:p>
    <w:p w:rsidR="009530BD" w:rsidRDefault="00D962EF">
      <w:pPr>
        <w:numPr>
          <w:ilvl w:val="0"/>
          <w:numId w:val="10"/>
        </w:numPr>
        <w:ind w:right="53"/>
      </w:pPr>
      <w:r>
        <w:t xml:space="preserve">на период подготовки и защиты дипломного проекта (работы) – 90 календарных дней. </w:t>
      </w:r>
    </w:p>
    <w:p w:rsidR="009530BD" w:rsidRDefault="00D962EF">
      <w:pPr>
        <w:spacing w:after="213"/>
        <w:ind w:left="-15" w:right="53"/>
      </w:pPr>
      <w:r>
        <w:t xml:space="preserve">За время отпусков, предоставляемых в связи с обучением в учреждениях, обеспечивающих получение среднего специального и высшего образования, в вечерней или заочной форме получения образования, за работником сохраняется средняя заработная плата. </w:t>
      </w:r>
    </w:p>
    <w:p w:rsidR="009530BD" w:rsidRDefault="00D962EF">
      <w:pPr>
        <w:spacing w:after="222" w:line="249" w:lineRule="auto"/>
        <w:ind w:left="1908" w:right="26" w:hanging="1357"/>
        <w:jc w:val="left"/>
      </w:pPr>
      <w:r>
        <w:rPr>
          <w:b/>
        </w:rPr>
        <w:t xml:space="preserve">Статья 220. Оплата проезда к месту нахождения учреждений, обеспечивающих получение среднего специального и высшего образования, работникам, обучающимся в заочной форме получения образования </w:t>
      </w:r>
    </w:p>
    <w:p w:rsidR="009530BD" w:rsidRDefault="00D962EF">
      <w:pPr>
        <w:ind w:left="-15" w:right="53"/>
      </w:pPr>
      <w:proofErr w:type="gramStart"/>
      <w:r>
        <w:t xml:space="preserve">Наниматель может оплачивать работникам, обучающимся в учреждениях, обеспечивающих получение среднего специального и высшего образования, в заочной форме получения образования, проезд к месту нахождения указанных учреждений образования и обратно на установочные или лабораторно-экзаменационные сессии один раз в течение учебного года в размере 50 процентов стоимости проезда соответствующим видом транспорта применительно к порядку, установленному законодательством о служебных командировках. </w:t>
      </w:r>
      <w:proofErr w:type="gramEnd"/>
    </w:p>
    <w:p w:rsidR="009530BD" w:rsidRDefault="00D962EF">
      <w:pPr>
        <w:ind w:left="-15" w:right="53"/>
      </w:pPr>
      <w:r>
        <w:t xml:space="preserve">В порядке и размере, предусмотренных частью первой настоящей статьи, может производиться оплата проезда для сдачи государственных экзаменов или подготовки и защиты дипломного проекта (работы). </w:t>
      </w:r>
    </w:p>
    <w:p w:rsidR="009530BD" w:rsidRDefault="00D962EF">
      <w:pPr>
        <w:spacing w:after="27" w:line="259" w:lineRule="auto"/>
        <w:ind w:left="898" w:firstLine="0"/>
        <w:jc w:val="center"/>
      </w:pPr>
      <w:r>
        <w:rPr>
          <w:b/>
        </w:rPr>
        <w:t xml:space="preserve"> </w:t>
      </w:r>
    </w:p>
    <w:p w:rsidR="009530BD" w:rsidRDefault="00D962EF" w:rsidP="00F55B66">
      <w:pPr>
        <w:spacing w:after="10" w:line="249" w:lineRule="auto"/>
        <w:ind w:left="1500" w:right="26" w:firstLine="199"/>
        <w:jc w:val="center"/>
      </w:pPr>
      <w:r>
        <w:rPr>
          <w:b/>
        </w:rPr>
        <w:t>12 Адрес и телефон государственного учреждения образования  «</w:t>
      </w:r>
      <w:r w:rsidR="00972311">
        <w:rPr>
          <w:b/>
        </w:rPr>
        <w:t>Белоозерский государственный профессионально-технический</w:t>
      </w:r>
      <w:r>
        <w:rPr>
          <w:b/>
        </w:rPr>
        <w:t xml:space="preserve"> колледж</w:t>
      </w:r>
      <w:r w:rsidR="00F55B66">
        <w:rPr>
          <w:b/>
        </w:rPr>
        <w:t xml:space="preserve"> электротехники</w:t>
      </w:r>
      <w:r>
        <w:rPr>
          <w:b/>
        </w:rPr>
        <w:t>»</w:t>
      </w:r>
    </w:p>
    <w:p w:rsidR="009530BD" w:rsidRDefault="00D962EF">
      <w:pPr>
        <w:spacing w:after="28" w:line="259" w:lineRule="auto"/>
        <w:ind w:left="900" w:firstLine="0"/>
        <w:jc w:val="left"/>
      </w:pPr>
      <w:r>
        <w:t xml:space="preserve"> </w:t>
      </w:r>
    </w:p>
    <w:p w:rsidR="009530BD" w:rsidRDefault="00D962EF">
      <w:pPr>
        <w:spacing w:after="10" w:line="249" w:lineRule="auto"/>
        <w:ind w:left="10" w:right="26" w:hanging="10"/>
        <w:jc w:val="left"/>
      </w:pPr>
      <w:r>
        <w:rPr>
          <w:b/>
        </w:rPr>
        <w:t xml:space="preserve">Адрес:  </w:t>
      </w:r>
    </w:p>
    <w:p w:rsidR="009530BD" w:rsidRDefault="00F017C3">
      <w:pPr>
        <w:ind w:left="-15" w:right="53" w:firstLine="0"/>
      </w:pPr>
      <w:r>
        <w:t>22</w:t>
      </w:r>
      <w:r w:rsidR="001B3983">
        <w:t>5215</w:t>
      </w:r>
      <w:r w:rsidR="00D962EF">
        <w:t xml:space="preserve">, </w:t>
      </w:r>
      <w:proofErr w:type="spellStart"/>
      <w:r w:rsidR="00D962EF">
        <w:t>г</w:t>
      </w:r>
      <w:r w:rsidR="001B3983">
        <w:t>Белоозерск</w:t>
      </w:r>
      <w:proofErr w:type="spellEnd"/>
      <w:r w:rsidR="00D962EF">
        <w:t xml:space="preserve"> </w:t>
      </w:r>
    </w:p>
    <w:p w:rsidR="009530BD" w:rsidRDefault="00D962EF">
      <w:pPr>
        <w:ind w:left="-15" w:right="53" w:firstLine="0"/>
      </w:pPr>
      <w:r>
        <w:t xml:space="preserve">ул. </w:t>
      </w:r>
      <w:r w:rsidR="001B3983">
        <w:t>Энергетиков</w:t>
      </w:r>
      <w:r>
        <w:t xml:space="preserve">, 8 </w:t>
      </w:r>
    </w:p>
    <w:p w:rsidR="009530BD" w:rsidRDefault="00D962EF">
      <w:pPr>
        <w:spacing w:after="0" w:line="259" w:lineRule="auto"/>
        <w:ind w:firstLine="0"/>
        <w:jc w:val="left"/>
      </w:pPr>
      <w:r>
        <w:t xml:space="preserve"> </w:t>
      </w:r>
    </w:p>
    <w:p w:rsidR="009530BD" w:rsidRDefault="00D962EF">
      <w:pPr>
        <w:ind w:left="-15" w:right="7167" w:firstLine="0"/>
      </w:pPr>
      <w:r>
        <w:rPr>
          <w:b/>
        </w:rPr>
        <w:t>телефон</w:t>
      </w:r>
      <w:r w:rsidR="001B3983">
        <w:t>:</w:t>
      </w:r>
    </w:p>
    <w:p w:rsidR="00F017C3" w:rsidRDefault="00D962EF" w:rsidP="00F017C3">
      <w:pPr>
        <w:ind w:left="-15" w:right="6015" w:firstLine="0"/>
      </w:pPr>
      <w:r>
        <w:t>(</w:t>
      </w:r>
      <w:r w:rsidR="001B3983">
        <w:t>8-01643</w:t>
      </w:r>
      <w:r>
        <w:t>)</w:t>
      </w:r>
      <w:r w:rsidR="001B3983">
        <w:t xml:space="preserve"> 2 -87 -55</w:t>
      </w:r>
      <w:r>
        <w:t xml:space="preserve"> </w:t>
      </w:r>
      <w:r w:rsidR="00F017C3">
        <w:t xml:space="preserve"> учебная часть,</w:t>
      </w:r>
    </w:p>
    <w:p w:rsidR="009530BD" w:rsidRDefault="00F017C3" w:rsidP="00F017C3">
      <w:pPr>
        <w:ind w:left="-15" w:right="5874" w:firstLine="0"/>
      </w:pPr>
      <w:r>
        <w:t xml:space="preserve"> 28 - 0 - 16 заместитель директора по УПР</w:t>
      </w:r>
      <w:bookmarkStart w:id="18" w:name="_GoBack"/>
      <w:bookmarkEnd w:id="18"/>
    </w:p>
    <w:p w:rsidR="009530BD" w:rsidRDefault="00D962EF">
      <w:pPr>
        <w:spacing w:after="26" w:line="259" w:lineRule="auto"/>
        <w:ind w:firstLine="0"/>
        <w:jc w:val="left"/>
      </w:pPr>
      <w:r>
        <w:rPr>
          <w:b/>
        </w:rPr>
        <w:t xml:space="preserve"> </w:t>
      </w:r>
    </w:p>
    <w:p w:rsidR="001B3983" w:rsidRDefault="001B3983">
      <w:pPr>
        <w:spacing w:after="21" w:line="259" w:lineRule="auto"/>
        <w:ind w:left="10" w:right="50" w:hanging="10"/>
        <w:jc w:val="right"/>
      </w:pPr>
    </w:p>
    <w:p w:rsidR="001B3983" w:rsidRDefault="001B3983">
      <w:pPr>
        <w:spacing w:after="21" w:line="259" w:lineRule="auto"/>
        <w:ind w:left="10" w:right="50" w:hanging="10"/>
        <w:jc w:val="right"/>
      </w:pPr>
    </w:p>
    <w:p w:rsidR="001B3983" w:rsidRDefault="001B3983">
      <w:pPr>
        <w:spacing w:after="21" w:line="259" w:lineRule="auto"/>
        <w:ind w:left="10" w:right="50" w:hanging="10"/>
        <w:jc w:val="right"/>
      </w:pPr>
    </w:p>
    <w:p w:rsidR="001B3983" w:rsidRDefault="001B3983">
      <w:pPr>
        <w:spacing w:after="21" w:line="259" w:lineRule="auto"/>
        <w:ind w:left="10" w:right="50" w:hanging="10"/>
        <w:jc w:val="right"/>
      </w:pPr>
    </w:p>
    <w:p w:rsidR="001B3983" w:rsidRDefault="001B3983" w:rsidP="00F55B66">
      <w:pPr>
        <w:spacing w:after="21" w:line="259" w:lineRule="auto"/>
        <w:ind w:right="50" w:firstLine="0"/>
      </w:pPr>
    </w:p>
    <w:sectPr w:rsidR="001B3983" w:rsidSect="007A74BB">
      <w:footerReference w:type="even" r:id="rId9"/>
      <w:footerReference w:type="default" r:id="rId10"/>
      <w:footerReference w:type="first" r:id="rId11"/>
      <w:pgSz w:w="11906" w:h="16838"/>
      <w:pgMar w:top="567" w:right="787" w:bottom="28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4B" w:rsidRDefault="0044444B">
      <w:pPr>
        <w:spacing w:after="0" w:line="240" w:lineRule="auto"/>
      </w:pPr>
      <w:r>
        <w:separator/>
      </w:r>
    </w:p>
  </w:endnote>
  <w:endnote w:type="continuationSeparator" w:id="0">
    <w:p w:rsidR="0044444B" w:rsidRDefault="0044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EF" w:rsidRDefault="00D962EF">
    <w:pPr>
      <w:tabs>
        <w:tab w:val="center" w:pos="4679"/>
      </w:tabs>
      <w:spacing w:after="0" w:line="259" w:lineRule="auto"/>
      <w:ind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EF" w:rsidRDefault="00D962EF">
    <w:pPr>
      <w:tabs>
        <w:tab w:val="center" w:pos="4679"/>
      </w:tabs>
      <w:spacing w:after="0" w:line="259" w:lineRule="auto"/>
      <w:ind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017C3">
      <w:rPr>
        <w:noProof/>
      </w:rPr>
      <w:t>14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EF" w:rsidRDefault="00D962EF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4B" w:rsidRDefault="0044444B">
      <w:pPr>
        <w:spacing w:after="0" w:line="240" w:lineRule="auto"/>
      </w:pPr>
      <w:r>
        <w:separator/>
      </w:r>
    </w:p>
  </w:footnote>
  <w:footnote w:type="continuationSeparator" w:id="0">
    <w:p w:rsidR="0044444B" w:rsidRDefault="0044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582"/>
    <w:multiLevelType w:val="hybridMultilevel"/>
    <w:tmpl w:val="46324AE8"/>
    <w:lvl w:ilvl="0" w:tplc="189A1F3E">
      <w:start w:val="1"/>
      <w:numFmt w:val="decimal"/>
      <w:lvlText w:val="%1)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C403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7633C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321C4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44C09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24CC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A467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2C18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6DDE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593A9D"/>
    <w:multiLevelType w:val="hybridMultilevel"/>
    <w:tmpl w:val="D2163FF0"/>
    <w:lvl w:ilvl="0" w:tplc="4EB00AC6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29EEA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AE8F4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A315A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CA0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ADCE6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A61D8C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0F6C2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C88122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881EC5"/>
    <w:multiLevelType w:val="hybridMultilevel"/>
    <w:tmpl w:val="2CB0ACF2"/>
    <w:lvl w:ilvl="0" w:tplc="6B08A06E">
      <w:start w:val="1"/>
      <w:numFmt w:val="decimal"/>
      <w:lvlText w:val="%1)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CACC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8CC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BED2E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0A17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8044A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E4A8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497E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4A8B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384999"/>
    <w:multiLevelType w:val="hybridMultilevel"/>
    <w:tmpl w:val="486493F6"/>
    <w:lvl w:ilvl="0" w:tplc="A816DF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46E78C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29E1E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6AD56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42786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6B04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E9D1A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4236A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E0BE4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E723EC"/>
    <w:multiLevelType w:val="hybridMultilevel"/>
    <w:tmpl w:val="9CACF99C"/>
    <w:lvl w:ilvl="0" w:tplc="647091C2">
      <w:start w:val="1"/>
      <w:numFmt w:val="decimal"/>
      <w:lvlText w:val="%1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0AED2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C4E7A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C96DC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AC1AC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9C8862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A27F4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898DE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672A0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DD6980"/>
    <w:multiLevelType w:val="hybridMultilevel"/>
    <w:tmpl w:val="21AA0236"/>
    <w:lvl w:ilvl="0" w:tplc="531E3598">
      <w:start w:val="1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5CA6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4EE8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EEDB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48A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CC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6C5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263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441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E409D2"/>
    <w:multiLevelType w:val="hybridMultilevel"/>
    <w:tmpl w:val="D3B41BC0"/>
    <w:lvl w:ilvl="0" w:tplc="07ACC4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AD1A0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CA8C4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388136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EBA74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A01E8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50E966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0F23C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06662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A3B157E"/>
    <w:multiLevelType w:val="hybridMultilevel"/>
    <w:tmpl w:val="494A16B0"/>
    <w:lvl w:ilvl="0" w:tplc="AF3AF4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8BA4C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963FEA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EC626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E1B1C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2AFB6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4A616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347736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703FB8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D966CB5"/>
    <w:multiLevelType w:val="hybridMultilevel"/>
    <w:tmpl w:val="435C9EFE"/>
    <w:lvl w:ilvl="0" w:tplc="E2B4D432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4291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091A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7C223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2893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C4EC4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B4E56E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6537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280A4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41816AC"/>
    <w:multiLevelType w:val="hybridMultilevel"/>
    <w:tmpl w:val="0C64C1EA"/>
    <w:lvl w:ilvl="0" w:tplc="C6380C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0CA36A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84B9A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853A8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A0DF2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28AA0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2DC28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1AC650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4C9EBA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60916D7"/>
    <w:multiLevelType w:val="hybridMultilevel"/>
    <w:tmpl w:val="C9788720"/>
    <w:lvl w:ilvl="0" w:tplc="3BE893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6658E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66C68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058A0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2EE62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DCA56A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43FFE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4B674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D6874E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BD"/>
    <w:rsid w:val="00073905"/>
    <w:rsid w:val="001B3983"/>
    <w:rsid w:val="003A362E"/>
    <w:rsid w:val="0044444B"/>
    <w:rsid w:val="007A74BB"/>
    <w:rsid w:val="00845C11"/>
    <w:rsid w:val="009530BD"/>
    <w:rsid w:val="00972311"/>
    <w:rsid w:val="00A02E88"/>
    <w:rsid w:val="00B476BB"/>
    <w:rsid w:val="00BB1F95"/>
    <w:rsid w:val="00BD1AE7"/>
    <w:rsid w:val="00C247FF"/>
    <w:rsid w:val="00D962EF"/>
    <w:rsid w:val="00DD0815"/>
    <w:rsid w:val="00F017C3"/>
    <w:rsid w:val="00F5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8" w:lineRule="auto"/>
      <w:ind w:firstLine="89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right="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10" w:right="6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laceholder Text"/>
    <w:basedOn w:val="a0"/>
    <w:uiPriority w:val="99"/>
    <w:semiHidden/>
    <w:rsid w:val="00A02E88"/>
    <w:rPr>
      <w:color w:val="808080"/>
    </w:rPr>
  </w:style>
  <w:style w:type="paragraph" w:styleId="a4">
    <w:name w:val="TOC Heading"/>
    <w:basedOn w:val="1"/>
    <w:next w:val="a"/>
    <w:uiPriority w:val="39"/>
    <w:unhideWhenUsed/>
    <w:qFormat/>
    <w:rsid w:val="003A362E"/>
    <w:pPr>
      <w:spacing w:before="240" w:after="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3A362E"/>
    <w:pPr>
      <w:spacing w:after="100" w:line="259" w:lineRule="auto"/>
      <w:ind w:left="220"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11">
    <w:name w:val="toc 1"/>
    <w:basedOn w:val="a"/>
    <w:next w:val="a"/>
    <w:autoRedefine/>
    <w:uiPriority w:val="39"/>
    <w:unhideWhenUsed/>
    <w:rsid w:val="003A362E"/>
    <w:pPr>
      <w:spacing w:after="100" w:line="259" w:lineRule="auto"/>
      <w:ind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31">
    <w:name w:val="toc 3"/>
    <w:basedOn w:val="a"/>
    <w:next w:val="a"/>
    <w:autoRedefine/>
    <w:uiPriority w:val="39"/>
    <w:unhideWhenUsed/>
    <w:rsid w:val="003A362E"/>
    <w:pPr>
      <w:spacing w:after="100" w:line="259" w:lineRule="auto"/>
      <w:ind w:left="44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styleId="a5">
    <w:name w:val="Hyperlink"/>
    <w:basedOn w:val="a0"/>
    <w:uiPriority w:val="99"/>
    <w:unhideWhenUsed/>
    <w:rsid w:val="003A362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B6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8" w:lineRule="auto"/>
      <w:ind w:firstLine="89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right="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10" w:right="6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laceholder Text"/>
    <w:basedOn w:val="a0"/>
    <w:uiPriority w:val="99"/>
    <w:semiHidden/>
    <w:rsid w:val="00A02E88"/>
    <w:rPr>
      <w:color w:val="808080"/>
    </w:rPr>
  </w:style>
  <w:style w:type="paragraph" w:styleId="a4">
    <w:name w:val="TOC Heading"/>
    <w:basedOn w:val="1"/>
    <w:next w:val="a"/>
    <w:uiPriority w:val="39"/>
    <w:unhideWhenUsed/>
    <w:qFormat/>
    <w:rsid w:val="003A362E"/>
    <w:pPr>
      <w:spacing w:before="240" w:after="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3A362E"/>
    <w:pPr>
      <w:spacing w:after="100" w:line="259" w:lineRule="auto"/>
      <w:ind w:left="220"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11">
    <w:name w:val="toc 1"/>
    <w:basedOn w:val="a"/>
    <w:next w:val="a"/>
    <w:autoRedefine/>
    <w:uiPriority w:val="39"/>
    <w:unhideWhenUsed/>
    <w:rsid w:val="003A362E"/>
    <w:pPr>
      <w:spacing w:after="100" w:line="259" w:lineRule="auto"/>
      <w:ind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31">
    <w:name w:val="toc 3"/>
    <w:basedOn w:val="a"/>
    <w:next w:val="a"/>
    <w:autoRedefine/>
    <w:uiPriority w:val="39"/>
    <w:unhideWhenUsed/>
    <w:rsid w:val="003A362E"/>
    <w:pPr>
      <w:spacing w:after="100" w:line="259" w:lineRule="auto"/>
      <w:ind w:left="44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styleId="a5">
    <w:name w:val="Hyperlink"/>
    <w:basedOn w:val="a0"/>
    <w:uiPriority w:val="99"/>
    <w:unhideWhenUsed/>
    <w:rsid w:val="003A362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B6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CBE20-018B-4C8D-B6D8-9C08F8FE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15</Pages>
  <Words>5347</Words>
  <Characters>30480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SPecialiST RePack</Company>
  <LinksUpToDate>false</LinksUpToDate>
  <CharactersWithSpaces>35756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Admin</dc:creator>
  <cp:keywords/>
  <cp:lastModifiedBy>User</cp:lastModifiedBy>
  <cp:revision>9</cp:revision>
  <dcterms:created xsi:type="dcterms:W3CDTF">2018-01-22T10:23:00Z</dcterms:created>
  <dcterms:modified xsi:type="dcterms:W3CDTF">2018-01-26T13:19:00Z</dcterms:modified>
</cp:coreProperties>
</file>